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C20" w:rsidRPr="00FE4C20" w:rsidRDefault="00FE4C20" w:rsidP="00FE4C20">
      <w:pPr>
        <w:pStyle w:val="a4"/>
        <w:ind w:firstLine="709"/>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Лабораторное занятие №</w:t>
      </w:r>
      <w:r w:rsidR="00530234">
        <w:rPr>
          <w:rFonts w:ascii="Times New Roman" w:hAnsi="Times New Roman" w:cs="Times New Roman"/>
          <w:b/>
          <w:sz w:val="28"/>
          <w:szCs w:val="28"/>
          <w:lang w:eastAsia="ru-RU"/>
        </w:rPr>
        <w:t>3</w:t>
      </w:r>
    </w:p>
    <w:p w:rsidR="00E97D8F" w:rsidRPr="00E97D8F" w:rsidRDefault="00E97D8F" w:rsidP="00E97D8F">
      <w:pPr>
        <w:shd w:val="clear" w:color="auto" w:fill="FFFFFF"/>
        <w:ind w:firstLine="0"/>
        <w:jc w:val="center"/>
        <w:outlineLvl w:val="0"/>
        <w:rPr>
          <w:rFonts w:eastAsiaTheme="minorHAnsi"/>
          <w:b/>
        </w:rPr>
      </w:pPr>
      <w:r w:rsidRPr="00E97D8F">
        <w:rPr>
          <w:rFonts w:eastAsiaTheme="minorHAnsi"/>
          <w:b/>
        </w:rPr>
        <w:t>Техника обучения методу аутогенной тренировки</w:t>
      </w:r>
    </w:p>
    <w:p w:rsidR="00FE4C20" w:rsidRPr="00E97D8F" w:rsidRDefault="00FE4C20" w:rsidP="00FE4C20">
      <w:pPr>
        <w:pStyle w:val="a4"/>
        <w:ind w:firstLine="709"/>
        <w:jc w:val="center"/>
        <w:rPr>
          <w:rFonts w:ascii="Times New Roman" w:hAnsi="Times New Roman" w:cs="Times New Roman"/>
          <w:sz w:val="28"/>
        </w:rPr>
      </w:pPr>
    </w:p>
    <w:p w:rsidR="00FE4C20" w:rsidRPr="00503332" w:rsidRDefault="00FE4C20" w:rsidP="00FE4C20">
      <w:pPr>
        <w:pStyle w:val="a4"/>
        <w:ind w:firstLine="709"/>
        <w:jc w:val="both"/>
        <w:rPr>
          <w:rFonts w:ascii="Times New Roman" w:hAnsi="Times New Roman" w:cs="Times New Roman"/>
          <w:sz w:val="28"/>
          <w:szCs w:val="28"/>
          <w:lang w:eastAsia="ru-RU"/>
        </w:rPr>
      </w:pPr>
      <w:r w:rsidRPr="001F0368">
        <w:rPr>
          <w:rFonts w:ascii="Times New Roman" w:hAnsi="Times New Roman" w:cs="Times New Roman"/>
          <w:b/>
          <w:sz w:val="28"/>
          <w:szCs w:val="28"/>
          <w:lang w:eastAsia="ru-RU"/>
        </w:rPr>
        <w:t>Цель занятия</w:t>
      </w:r>
      <w:r w:rsidRPr="00503332">
        <w:rPr>
          <w:rFonts w:ascii="Times New Roman" w:hAnsi="Times New Roman" w:cs="Times New Roman"/>
          <w:sz w:val="28"/>
          <w:szCs w:val="28"/>
          <w:lang w:eastAsia="ru-RU"/>
        </w:rPr>
        <w:t xml:space="preserve">: </w:t>
      </w:r>
      <w:r w:rsidR="00C00657">
        <w:rPr>
          <w:rFonts w:ascii="Times New Roman" w:hAnsi="Times New Roman" w:cs="Times New Roman"/>
          <w:sz w:val="28"/>
          <w:szCs w:val="28"/>
          <w:lang w:eastAsia="ru-RU"/>
        </w:rPr>
        <w:t xml:space="preserve">ознакомиться с методикой </w:t>
      </w:r>
      <w:r w:rsidR="00530234">
        <w:rPr>
          <w:rFonts w:ascii="Times New Roman" w:hAnsi="Times New Roman" w:cs="Times New Roman"/>
          <w:sz w:val="28"/>
          <w:szCs w:val="28"/>
          <w:lang w:eastAsia="ru-RU"/>
        </w:rPr>
        <w:t>аутогенной тренировки</w:t>
      </w:r>
      <w:r w:rsidR="00C00657">
        <w:rPr>
          <w:rFonts w:ascii="Times New Roman" w:hAnsi="Times New Roman" w:cs="Times New Roman"/>
          <w:sz w:val="28"/>
          <w:szCs w:val="28"/>
          <w:lang w:eastAsia="ru-RU"/>
        </w:rPr>
        <w:t xml:space="preserve"> в спорте</w:t>
      </w:r>
    </w:p>
    <w:p w:rsidR="00E97D8F" w:rsidRPr="00E97D8F" w:rsidRDefault="00E97D8F" w:rsidP="00E97D8F">
      <w:pPr>
        <w:pStyle w:val="a4"/>
        <w:ind w:firstLine="709"/>
        <w:jc w:val="both"/>
        <w:rPr>
          <w:rFonts w:ascii="Times New Roman" w:hAnsi="Times New Roman"/>
          <w:sz w:val="28"/>
          <w:szCs w:val="28"/>
          <w:lang w:eastAsia="ru-RU"/>
        </w:rPr>
      </w:pPr>
      <w:r w:rsidRPr="00E97D8F">
        <w:rPr>
          <w:rFonts w:ascii="Times New Roman" w:hAnsi="Times New Roman"/>
          <w:sz w:val="28"/>
          <w:szCs w:val="28"/>
          <w:lang w:eastAsia="ru-RU"/>
        </w:rPr>
        <w:t>Особенно широкое использование регуляции функ</w:t>
      </w:r>
      <w:r w:rsidRPr="00E97D8F">
        <w:rPr>
          <w:rFonts w:ascii="Times New Roman" w:hAnsi="Times New Roman"/>
          <w:sz w:val="28"/>
          <w:szCs w:val="28"/>
          <w:lang w:eastAsia="ru-RU"/>
        </w:rPr>
        <w:softHyphen/>
        <w:t>ционального состояния организма с помощью ауто</w:t>
      </w:r>
      <w:r w:rsidRPr="00E97D8F">
        <w:rPr>
          <w:rFonts w:ascii="Times New Roman" w:hAnsi="Times New Roman"/>
          <w:sz w:val="28"/>
          <w:szCs w:val="28"/>
          <w:lang w:eastAsia="ru-RU"/>
        </w:rPr>
        <w:softHyphen/>
        <w:t>генной тренировки нашла в спорте. Изданная в 1982 г. под редакцией А.Т. Филатова книга «Эмоционально-волевая подготовка спортсменов» показывает, что ауто</w:t>
      </w:r>
      <w:r w:rsidRPr="00E97D8F">
        <w:rPr>
          <w:rFonts w:ascii="Times New Roman" w:hAnsi="Times New Roman"/>
          <w:sz w:val="28"/>
          <w:szCs w:val="28"/>
          <w:lang w:eastAsia="ru-RU"/>
        </w:rPr>
        <w:softHyphen/>
        <w:t>генная тренировка в настоящее время активно ис</w:t>
      </w:r>
      <w:r w:rsidRPr="00E97D8F">
        <w:rPr>
          <w:rFonts w:ascii="Times New Roman" w:hAnsi="Times New Roman"/>
          <w:sz w:val="28"/>
          <w:szCs w:val="28"/>
          <w:lang w:eastAsia="ru-RU"/>
        </w:rPr>
        <w:softHyphen/>
        <w:t>пользуется в психофизиологической подготовке представителей различных видов спорта. Наиболее широкое распространение в спортивной практике получили «психорегулирующая тренировка», в более поздних работах именуемая как «</w:t>
      </w:r>
      <w:proofErr w:type="spellStart"/>
      <w:r w:rsidRPr="00E97D8F">
        <w:rPr>
          <w:rFonts w:ascii="Times New Roman" w:hAnsi="Times New Roman"/>
          <w:sz w:val="28"/>
          <w:szCs w:val="28"/>
          <w:lang w:eastAsia="ru-RU"/>
        </w:rPr>
        <w:t>психомышечная</w:t>
      </w:r>
      <w:proofErr w:type="spellEnd"/>
      <w:r w:rsidRPr="00E97D8F">
        <w:rPr>
          <w:rFonts w:ascii="Times New Roman" w:hAnsi="Times New Roman"/>
          <w:sz w:val="28"/>
          <w:szCs w:val="28"/>
          <w:lang w:eastAsia="ru-RU"/>
        </w:rPr>
        <w:t xml:space="preserve"> тренировка», и «эмоционально-волевая подготовка» спортсменов. Несмотря на некоторые порой существенные отличия «</w:t>
      </w:r>
      <w:proofErr w:type="spellStart"/>
      <w:r w:rsidRPr="00E97D8F">
        <w:rPr>
          <w:rFonts w:ascii="Times New Roman" w:hAnsi="Times New Roman"/>
          <w:sz w:val="28"/>
          <w:szCs w:val="28"/>
          <w:lang w:eastAsia="ru-RU"/>
        </w:rPr>
        <w:t>психомышечная</w:t>
      </w:r>
      <w:proofErr w:type="spellEnd"/>
      <w:r w:rsidRPr="00E97D8F">
        <w:rPr>
          <w:rFonts w:ascii="Times New Roman" w:hAnsi="Times New Roman"/>
          <w:sz w:val="28"/>
          <w:szCs w:val="28"/>
          <w:lang w:eastAsia="ru-RU"/>
        </w:rPr>
        <w:t xml:space="preserve"> тренировка» и «эмоционально-волевая подготовка» спортсменов имеют много общего. В обоих случаях обучение про</w:t>
      </w:r>
      <w:r w:rsidRPr="00E97D8F">
        <w:rPr>
          <w:rFonts w:ascii="Times New Roman" w:hAnsi="Times New Roman"/>
          <w:sz w:val="28"/>
          <w:szCs w:val="28"/>
          <w:lang w:eastAsia="ru-RU"/>
        </w:rPr>
        <w:softHyphen/>
        <w:t xml:space="preserve">водится в форме </w:t>
      </w:r>
      <w:proofErr w:type="spellStart"/>
      <w:r w:rsidRPr="00E97D8F">
        <w:rPr>
          <w:rFonts w:ascii="Times New Roman" w:hAnsi="Times New Roman"/>
          <w:sz w:val="28"/>
          <w:szCs w:val="28"/>
          <w:lang w:eastAsia="ru-RU"/>
        </w:rPr>
        <w:t>гетеротренинга</w:t>
      </w:r>
      <w:proofErr w:type="spellEnd"/>
      <w:r w:rsidRPr="00E97D8F">
        <w:rPr>
          <w:rFonts w:ascii="Times New Roman" w:hAnsi="Times New Roman"/>
          <w:sz w:val="28"/>
          <w:szCs w:val="28"/>
          <w:lang w:eastAsia="ru-RU"/>
        </w:rPr>
        <w:t xml:space="preserve"> под руководством владеющего методом врача, психолога или тренера. В основе обучающего курса лежат упражнения в тре</w:t>
      </w:r>
      <w:r w:rsidRPr="00E97D8F">
        <w:rPr>
          <w:rFonts w:ascii="Times New Roman" w:hAnsi="Times New Roman"/>
          <w:sz w:val="28"/>
          <w:szCs w:val="28"/>
          <w:lang w:eastAsia="ru-RU"/>
        </w:rPr>
        <w:softHyphen/>
        <w:t>нированной мышечной релаксации, вызывающей фа</w:t>
      </w:r>
      <w:r w:rsidRPr="00E97D8F">
        <w:rPr>
          <w:rFonts w:ascii="Times New Roman" w:hAnsi="Times New Roman"/>
          <w:sz w:val="28"/>
          <w:szCs w:val="28"/>
          <w:lang w:eastAsia="ru-RU"/>
        </w:rPr>
        <w:softHyphen/>
        <w:t>зовые состояния в коре головного мозга. В последую</w:t>
      </w:r>
      <w:r w:rsidRPr="00E97D8F">
        <w:rPr>
          <w:rFonts w:ascii="Times New Roman" w:hAnsi="Times New Roman"/>
          <w:sz w:val="28"/>
          <w:szCs w:val="28"/>
          <w:lang w:eastAsia="ru-RU"/>
        </w:rPr>
        <w:softHyphen/>
        <w:t>щем усваиваются упражнения, направленные на общее успокоение; целенаправленно развивается способность к сенсорной репродукции; используются приемы, на</w:t>
      </w:r>
      <w:r w:rsidRPr="00E97D8F">
        <w:rPr>
          <w:rFonts w:ascii="Times New Roman" w:hAnsi="Times New Roman"/>
          <w:sz w:val="28"/>
          <w:szCs w:val="28"/>
          <w:lang w:eastAsia="ru-RU"/>
        </w:rPr>
        <w:softHyphen/>
        <w:t>правленные на повышение способности к самовнуше</w:t>
      </w:r>
      <w:r w:rsidRPr="00E97D8F">
        <w:rPr>
          <w:rFonts w:ascii="Times New Roman" w:hAnsi="Times New Roman"/>
          <w:sz w:val="28"/>
          <w:szCs w:val="28"/>
          <w:lang w:eastAsia="ru-RU"/>
        </w:rPr>
        <w:softHyphen/>
        <w:t>нию и активной реализации формул-</w:t>
      </w:r>
      <w:proofErr w:type="spellStart"/>
      <w:r w:rsidRPr="00E97D8F">
        <w:rPr>
          <w:rFonts w:ascii="Times New Roman" w:hAnsi="Times New Roman"/>
          <w:sz w:val="28"/>
          <w:szCs w:val="28"/>
          <w:lang w:eastAsia="ru-RU"/>
        </w:rPr>
        <w:t>самоприказов</w:t>
      </w:r>
      <w:proofErr w:type="spellEnd"/>
      <w:r w:rsidRPr="00E97D8F">
        <w:rPr>
          <w:rFonts w:ascii="Times New Roman" w:hAnsi="Times New Roman"/>
          <w:sz w:val="28"/>
          <w:szCs w:val="28"/>
          <w:lang w:eastAsia="ru-RU"/>
        </w:rPr>
        <w:t xml:space="preserve">. </w:t>
      </w:r>
    </w:p>
    <w:p w:rsidR="00E97D8F" w:rsidRPr="00E97D8F" w:rsidRDefault="00E97D8F" w:rsidP="00E97D8F">
      <w:pPr>
        <w:pStyle w:val="a4"/>
        <w:ind w:firstLine="709"/>
        <w:jc w:val="both"/>
        <w:rPr>
          <w:rFonts w:ascii="Times New Roman" w:hAnsi="Times New Roman"/>
          <w:sz w:val="28"/>
          <w:szCs w:val="28"/>
          <w:lang w:eastAsia="ru-RU"/>
        </w:rPr>
      </w:pPr>
      <w:r w:rsidRPr="00E97D8F">
        <w:rPr>
          <w:rFonts w:ascii="Times New Roman" w:hAnsi="Times New Roman"/>
          <w:sz w:val="28"/>
          <w:szCs w:val="28"/>
          <w:lang w:eastAsia="ru-RU"/>
        </w:rPr>
        <w:t>Основные варианты применения аутогенной трениров</w:t>
      </w:r>
      <w:r w:rsidRPr="00E97D8F">
        <w:rPr>
          <w:rFonts w:ascii="Times New Roman" w:hAnsi="Times New Roman"/>
          <w:sz w:val="28"/>
          <w:szCs w:val="28"/>
          <w:lang w:eastAsia="ru-RU"/>
        </w:rPr>
        <w:softHyphen/>
        <w:t>ки в спорте можно объединить в 3 комплекса упражне</w:t>
      </w:r>
      <w:r w:rsidRPr="00E97D8F">
        <w:rPr>
          <w:rFonts w:ascii="Times New Roman" w:hAnsi="Times New Roman"/>
          <w:sz w:val="28"/>
          <w:szCs w:val="28"/>
          <w:lang w:eastAsia="ru-RU"/>
        </w:rPr>
        <w:softHyphen/>
        <w:t xml:space="preserve">ний: </w:t>
      </w:r>
    </w:p>
    <w:p w:rsidR="00E97D8F" w:rsidRPr="00E97D8F" w:rsidRDefault="00E97D8F" w:rsidP="00E97D8F">
      <w:pPr>
        <w:pStyle w:val="a4"/>
        <w:ind w:firstLine="709"/>
        <w:jc w:val="both"/>
        <w:rPr>
          <w:rFonts w:ascii="Times New Roman" w:hAnsi="Times New Roman"/>
          <w:sz w:val="28"/>
          <w:szCs w:val="28"/>
          <w:lang w:eastAsia="ru-RU"/>
        </w:rPr>
      </w:pPr>
      <w:r w:rsidRPr="00E97D8F">
        <w:rPr>
          <w:rFonts w:ascii="Times New Roman" w:hAnsi="Times New Roman"/>
          <w:sz w:val="28"/>
          <w:szCs w:val="28"/>
          <w:lang w:eastAsia="ru-RU"/>
        </w:rPr>
        <w:t>- «</w:t>
      </w:r>
      <w:proofErr w:type="gramStart"/>
      <w:r w:rsidRPr="00E97D8F">
        <w:rPr>
          <w:rFonts w:ascii="Times New Roman" w:hAnsi="Times New Roman"/>
          <w:sz w:val="28"/>
          <w:szCs w:val="28"/>
          <w:lang w:eastAsia="ru-RU"/>
        </w:rPr>
        <w:t>мобилизующий</w:t>
      </w:r>
      <w:proofErr w:type="gramEnd"/>
      <w:r w:rsidRPr="00E97D8F">
        <w:rPr>
          <w:rFonts w:ascii="Times New Roman" w:hAnsi="Times New Roman"/>
          <w:sz w:val="28"/>
          <w:szCs w:val="28"/>
          <w:lang w:eastAsia="ru-RU"/>
        </w:rPr>
        <w:t>», предназначенный для преодо</w:t>
      </w:r>
      <w:r w:rsidRPr="00E97D8F">
        <w:rPr>
          <w:rFonts w:ascii="Times New Roman" w:hAnsi="Times New Roman"/>
          <w:sz w:val="28"/>
          <w:szCs w:val="28"/>
          <w:lang w:eastAsia="ru-RU"/>
        </w:rPr>
        <w:softHyphen/>
        <w:t xml:space="preserve">ления предстартовой апатии и перетренированности; </w:t>
      </w:r>
    </w:p>
    <w:p w:rsidR="00E97D8F" w:rsidRPr="00E97D8F" w:rsidRDefault="00E97D8F" w:rsidP="00E97D8F">
      <w:pPr>
        <w:pStyle w:val="a4"/>
        <w:ind w:firstLine="709"/>
        <w:jc w:val="both"/>
        <w:rPr>
          <w:rFonts w:ascii="Times New Roman" w:hAnsi="Times New Roman"/>
          <w:sz w:val="28"/>
          <w:szCs w:val="28"/>
          <w:lang w:eastAsia="ru-RU"/>
        </w:rPr>
      </w:pPr>
      <w:r w:rsidRPr="00E97D8F">
        <w:rPr>
          <w:rFonts w:ascii="Times New Roman" w:hAnsi="Times New Roman"/>
          <w:sz w:val="28"/>
          <w:szCs w:val="28"/>
          <w:lang w:eastAsia="ru-RU"/>
        </w:rPr>
        <w:t>- «</w:t>
      </w:r>
      <w:proofErr w:type="gramStart"/>
      <w:r w:rsidRPr="00E97D8F">
        <w:rPr>
          <w:rFonts w:ascii="Times New Roman" w:hAnsi="Times New Roman"/>
          <w:sz w:val="28"/>
          <w:szCs w:val="28"/>
          <w:lang w:eastAsia="ru-RU"/>
        </w:rPr>
        <w:t>успокаивающий</w:t>
      </w:r>
      <w:proofErr w:type="gramEnd"/>
      <w:r w:rsidRPr="00E97D8F">
        <w:rPr>
          <w:rFonts w:ascii="Times New Roman" w:hAnsi="Times New Roman"/>
          <w:sz w:val="28"/>
          <w:szCs w:val="28"/>
          <w:lang w:eastAsia="ru-RU"/>
        </w:rPr>
        <w:t>», применяющийся при повышенном предстартовом возбуждении, а также после соревнова</w:t>
      </w:r>
      <w:r w:rsidRPr="00E97D8F">
        <w:rPr>
          <w:rFonts w:ascii="Times New Roman" w:hAnsi="Times New Roman"/>
          <w:sz w:val="28"/>
          <w:szCs w:val="28"/>
          <w:lang w:eastAsia="ru-RU"/>
        </w:rPr>
        <w:softHyphen/>
        <w:t xml:space="preserve">ний; </w:t>
      </w:r>
    </w:p>
    <w:p w:rsidR="00E97D8F" w:rsidRPr="00E97D8F" w:rsidRDefault="00E97D8F" w:rsidP="00E97D8F">
      <w:pPr>
        <w:pStyle w:val="a4"/>
        <w:ind w:firstLine="709"/>
        <w:jc w:val="both"/>
        <w:rPr>
          <w:rFonts w:ascii="Times New Roman" w:hAnsi="Times New Roman"/>
          <w:sz w:val="28"/>
          <w:szCs w:val="28"/>
          <w:lang w:eastAsia="ru-RU"/>
        </w:rPr>
      </w:pPr>
      <w:r w:rsidRPr="00E97D8F">
        <w:rPr>
          <w:rFonts w:ascii="Times New Roman" w:hAnsi="Times New Roman"/>
          <w:sz w:val="28"/>
          <w:szCs w:val="28"/>
          <w:lang w:eastAsia="ru-RU"/>
        </w:rPr>
        <w:t>- «</w:t>
      </w:r>
      <w:proofErr w:type="gramStart"/>
      <w:r w:rsidRPr="00E97D8F">
        <w:rPr>
          <w:rFonts w:ascii="Times New Roman" w:hAnsi="Times New Roman"/>
          <w:sz w:val="28"/>
          <w:szCs w:val="28"/>
          <w:lang w:eastAsia="ru-RU"/>
        </w:rPr>
        <w:t>усыпляющий</w:t>
      </w:r>
      <w:proofErr w:type="gramEnd"/>
      <w:r w:rsidRPr="00E97D8F">
        <w:rPr>
          <w:rFonts w:ascii="Times New Roman" w:hAnsi="Times New Roman"/>
          <w:sz w:val="28"/>
          <w:szCs w:val="28"/>
          <w:lang w:eastAsia="ru-RU"/>
        </w:rPr>
        <w:t>», который используется в случаях напряженности и при нарушениях сна перед сорев</w:t>
      </w:r>
      <w:r w:rsidRPr="00E97D8F">
        <w:rPr>
          <w:rFonts w:ascii="Times New Roman" w:hAnsi="Times New Roman"/>
          <w:sz w:val="28"/>
          <w:szCs w:val="28"/>
          <w:lang w:eastAsia="ru-RU"/>
        </w:rPr>
        <w:softHyphen/>
        <w:t xml:space="preserve">нованиями. </w:t>
      </w:r>
    </w:p>
    <w:p w:rsidR="00E97D8F" w:rsidRPr="00E97D8F" w:rsidRDefault="00E97D8F" w:rsidP="00E97D8F">
      <w:pPr>
        <w:pStyle w:val="a4"/>
        <w:ind w:firstLine="709"/>
        <w:jc w:val="both"/>
        <w:rPr>
          <w:rFonts w:ascii="Times New Roman" w:hAnsi="Times New Roman"/>
          <w:sz w:val="28"/>
          <w:szCs w:val="28"/>
          <w:lang w:eastAsia="ru-RU"/>
        </w:rPr>
      </w:pPr>
      <w:r w:rsidRPr="00E97D8F">
        <w:rPr>
          <w:rFonts w:ascii="Times New Roman" w:hAnsi="Times New Roman"/>
          <w:sz w:val="28"/>
          <w:szCs w:val="28"/>
          <w:lang w:eastAsia="ru-RU"/>
        </w:rPr>
        <w:t>Значительное внимание в названных моди</w:t>
      </w:r>
      <w:r w:rsidRPr="00E97D8F">
        <w:rPr>
          <w:rFonts w:ascii="Times New Roman" w:hAnsi="Times New Roman"/>
          <w:sz w:val="28"/>
          <w:szCs w:val="28"/>
          <w:lang w:eastAsia="ru-RU"/>
        </w:rPr>
        <w:softHyphen/>
        <w:t xml:space="preserve">фикациях уделяется обучению </w:t>
      </w:r>
      <w:proofErr w:type="spellStart"/>
      <w:r w:rsidRPr="00E97D8F">
        <w:rPr>
          <w:rFonts w:ascii="Times New Roman" w:hAnsi="Times New Roman"/>
          <w:sz w:val="28"/>
          <w:szCs w:val="28"/>
          <w:lang w:eastAsia="ru-RU"/>
        </w:rPr>
        <w:t>саморегуляции</w:t>
      </w:r>
      <w:proofErr w:type="spellEnd"/>
      <w:r w:rsidRPr="00E97D8F">
        <w:rPr>
          <w:rFonts w:ascii="Times New Roman" w:hAnsi="Times New Roman"/>
          <w:sz w:val="28"/>
          <w:szCs w:val="28"/>
          <w:lang w:eastAsia="ru-RU"/>
        </w:rPr>
        <w:t xml:space="preserve"> функций внутренних органов, главным образом функции дыха</w:t>
      </w:r>
      <w:r w:rsidRPr="00E97D8F">
        <w:rPr>
          <w:rFonts w:ascii="Times New Roman" w:hAnsi="Times New Roman"/>
          <w:sz w:val="28"/>
          <w:szCs w:val="28"/>
          <w:lang w:eastAsia="ru-RU"/>
        </w:rPr>
        <w:softHyphen/>
        <w:t>ния, сердечной деятельности, а также идеомоторным тренировкам нервно-мышечного аппарата.</w:t>
      </w:r>
    </w:p>
    <w:p w:rsidR="00C00657" w:rsidRPr="001F0368" w:rsidRDefault="00C00657" w:rsidP="00C00657">
      <w:pPr>
        <w:pStyle w:val="a4"/>
        <w:ind w:firstLine="709"/>
        <w:jc w:val="both"/>
        <w:rPr>
          <w:rFonts w:ascii="Times New Roman" w:hAnsi="Times New Roman" w:cs="Times New Roman"/>
          <w:b/>
          <w:sz w:val="28"/>
        </w:rPr>
      </w:pPr>
      <w:r w:rsidRPr="001F0368">
        <w:rPr>
          <w:rFonts w:ascii="Times New Roman" w:hAnsi="Times New Roman" w:cs="Times New Roman"/>
          <w:b/>
          <w:sz w:val="28"/>
        </w:rPr>
        <w:t>Методика выполнения работы:</w:t>
      </w:r>
    </w:p>
    <w:p w:rsidR="00E97D8F" w:rsidRPr="00E97D8F" w:rsidRDefault="00E97D8F" w:rsidP="00E97D8F">
      <w:pPr>
        <w:pStyle w:val="a4"/>
        <w:ind w:firstLine="709"/>
        <w:jc w:val="both"/>
        <w:rPr>
          <w:rFonts w:ascii="Times New Roman" w:hAnsi="Times New Roman" w:cs="Times New Roman"/>
          <w:sz w:val="28"/>
          <w:szCs w:val="28"/>
          <w:lang w:eastAsia="ru-RU"/>
        </w:rPr>
      </w:pPr>
      <w:r w:rsidRPr="00E97D8F">
        <w:rPr>
          <w:rFonts w:ascii="Times New Roman" w:hAnsi="Times New Roman" w:cs="Times New Roman"/>
          <w:sz w:val="28"/>
          <w:szCs w:val="28"/>
          <w:shd w:val="clear" w:color="auto" w:fill="FFFFFF"/>
          <w:lang w:eastAsia="ru-RU"/>
        </w:rPr>
        <w:t>Каждое занятие рекомендуется строить по следующему плану:</w:t>
      </w:r>
    </w:p>
    <w:p w:rsidR="00E97D8F" w:rsidRPr="00E97D8F" w:rsidRDefault="000666F3" w:rsidP="00526D5F">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w:t>
      </w:r>
      <w:r w:rsidR="00E97D8F" w:rsidRPr="00E97D8F">
        <w:rPr>
          <w:rFonts w:ascii="Times New Roman" w:hAnsi="Times New Roman" w:cs="Times New Roman"/>
          <w:sz w:val="28"/>
          <w:szCs w:val="28"/>
          <w:lang w:eastAsia="ru-RU"/>
        </w:rPr>
        <w:t xml:space="preserve"> </w:t>
      </w:r>
      <w:r w:rsidR="00E97D8F" w:rsidRPr="00E97D8F">
        <w:rPr>
          <w:rFonts w:ascii="Times New Roman" w:hAnsi="Times New Roman" w:cs="Times New Roman"/>
          <w:i/>
          <w:iCs/>
          <w:sz w:val="28"/>
          <w:szCs w:val="28"/>
          <w:lang w:eastAsia="ru-RU"/>
        </w:rPr>
        <w:t>Принятие правильной позы. </w:t>
      </w:r>
      <w:r w:rsidR="00E97D8F" w:rsidRPr="00E97D8F">
        <w:rPr>
          <w:rFonts w:ascii="Times New Roman" w:hAnsi="Times New Roman" w:cs="Times New Roman"/>
          <w:sz w:val="28"/>
          <w:szCs w:val="28"/>
          <w:lang w:eastAsia="ru-RU"/>
        </w:rPr>
        <w:t>Перед занятием следует расстегнуть воротник, галстук, пояс, тесную обувь расслабить или снять. Рекомендуются следующие три позы для выполнения AT.</w:t>
      </w:r>
      <w:r w:rsidR="00526D5F">
        <w:rPr>
          <w:rFonts w:ascii="Times New Roman" w:hAnsi="Times New Roman" w:cs="Times New Roman"/>
          <w:sz w:val="28"/>
          <w:szCs w:val="28"/>
          <w:lang w:eastAsia="ru-RU"/>
        </w:rPr>
        <w:t xml:space="preserve"> </w:t>
      </w:r>
      <w:r w:rsidR="00E97D8F" w:rsidRPr="00E97D8F">
        <w:rPr>
          <w:rFonts w:ascii="Times New Roman" w:hAnsi="Times New Roman" w:cs="Times New Roman"/>
          <w:sz w:val="28"/>
          <w:szCs w:val="28"/>
          <w:lang w:eastAsia="ru-RU"/>
        </w:rPr>
        <w:t xml:space="preserve">Принимается удобная свободная </w:t>
      </w:r>
      <w:proofErr w:type="gramStart"/>
      <w:r w:rsidR="00E97D8F" w:rsidRPr="00E97D8F">
        <w:rPr>
          <w:rFonts w:ascii="Times New Roman" w:hAnsi="Times New Roman" w:cs="Times New Roman"/>
          <w:sz w:val="28"/>
          <w:szCs w:val="28"/>
          <w:lang w:eastAsia="ru-RU"/>
        </w:rPr>
        <w:t>поза</w:t>
      </w:r>
      <w:proofErr w:type="gramEnd"/>
      <w:r w:rsidR="00E97D8F" w:rsidRPr="00E97D8F">
        <w:rPr>
          <w:rFonts w:ascii="Times New Roman" w:hAnsi="Times New Roman" w:cs="Times New Roman"/>
          <w:sz w:val="28"/>
          <w:szCs w:val="28"/>
          <w:lang w:eastAsia="ru-RU"/>
        </w:rPr>
        <w:t xml:space="preserve"> лежа на спине (лучше лежать на чем-либо твердом или полумягком), голова лежит на подушке, руки вытянуты вдоль туловища ладонями вниз и слегка согнуты в локтях. Ноги вытянуты и раздвинуты на ширину плеч, носки стоп обращены кнаружи. Положение полулежа. Сидя в кресле, </w:t>
      </w:r>
      <w:r w:rsidR="00E97D8F" w:rsidRPr="00E97D8F">
        <w:rPr>
          <w:rFonts w:ascii="Times New Roman" w:hAnsi="Times New Roman" w:cs="Times New Roman"/>
          <w:sz w:val="28"/>
          <w:szCs w:val="28"/>
          <w:lang w:eastAsia="ru-RU"/>
        </w:rPr>
        <w:lastRenderedPageBreak/>
        <w:t xml:space="preserve">откинувшись на спинку, руки на подлокотниках. </w:t>
      </w:r>
      <w:proofErr w:type="gramStart"/>
      <w:r w:rsidR="00526D5F">
        <w:rPr>
          <w:rFonts w:ascii="Times New Roman" w:hAnsi="Times New Roman" w:cs="Times New Roman"/>
          <w:sz w:val="28"/>
          <w:szCs w:val="28"/>
          <w:lang w:eastAsia="ru-RU"/>
        </w:rPr>
        <w:t>Положение</w:t>
      </w:r>
      <w:proofErr w:type="gramEnd"/>
      <w:r w:rsidR="00526D5F">
        <w:rPr>
          <w:rFonts w:ascii="Times New Roman" w:hAnsi="Times New Roman" w:cs="Times New Roman"/>
          <w:sz w:val="28"/>
          <w:szCs w:val="28"/>
          <w:lang w:eastAsia="ru-RU"/>
        </w:rPr>
        <w:t xml:space="preserve"> сидя на стуле в позе «кучера на дрожках»</w:t>
      </w:r>
      <w:r w:rsidR="00E97D8F" w:rsidRPr="00E97D8F">
        <w:rPr>
          <w:rFonts w:ascii="Times New Roman" w:hAnsi="Times New Roman" w:cs="Times New Roman"/>
          <w:sz w:val="28"/>
          <w:szCs w:val="28"/>
          <w:lang w:eastAsia="ru-RU"/>
        </w:rPr>
        <w:t>, не опираясь на стенку. Ноги, стоящие на полной ступне, выдвинуть вперед так, чтоб</w:t>
      </w:r>
      <w:r w:rsidR="00526D5F">
        <w:rPr>
          <w:rFonts w:ascii="Times New Roman" w:hAnsi="Times New Roman" w:cs="Times New Roman"/>
          <w:sz w:val="28"/>
          <w:szCs w:val="28"/>
          <w:lang w:eastAsia="ru-RU"/>
        </w:rPr>
        <w:t>ы колени образовали угол в 120–</w:t>
      </w:r>
      <w:r w:rsidR="00E97D8F" w:rsidRPr="00E97D8F">
        <w:rPr>
          <w:rFonts w:ascii="Times New Roman" w:hAnsi="Times New Roman" w:cs="Times New Roman"/>
          <w:sz w:val="28"/>
          <w:szCs w:val="28"/>
          <w:lang w:eastAsia="ru-RU"/>
        </w:rPr>
        <w:t>140°. Локти положить на колени, кисти рук свободно свисают вниз. Голова слегка опущена. Спина выгнута таким образом, что опущенные плечи оказываются по вертикали над тазобедренным суставом. Глаза полуприкрыты.</w:t>
      </w:r>
    </w:p>
    <w:p w:rsidR="00E97D8F" w:rsidRPr="00E97D8F" w:rsidRDefault="00E97D8F" w:rsidP="00E97D8F">
      <w:pPr>
        <w:pStyle w:val="a4"/>
        <w:ind w:firstLine="709"/>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2)</w:t>
      </w:r>
      <w:r w:rsidR="000666F3">
        <w:rPr>
          <w:rFonts w:ascii="Times New Roman" w:hAnsi="Times New Roman" w:cs="Times New Roman"/>
          <w:i/>
          <w:iCs/>
          <w:sz w:val="28"/>
          <w:szCs w:val="28"/>
          <w:lang w:eastAsia="ru-RU"/>
        </w:rPr>
        <w:t>.</w:t>
      </w:r>
      <w:r>
        <w:rPr>
          <w:rFonts w:ascii="Times New Roman" w:hAnsi="Times New Roman" w:cs="Times New Roman"/>
          <w:i/>
          <w:iCs/>
          <w:sz w:val="28"/>
          <w:szCs w:val="28"/>
          <w:lang w:eastAsia="ru-RU"/>
        </w:rPr>
        <w:t xml:space="preserve"> </w:t>
      </w:r>
      <w:r w:rsidRPr="00E97D8F">
        <w:rPr>
          <w:rFonts w:ascii="Times New Roman" w:hAnsi="Times New Roman" w:cs="Times New Roman"/>
          <w:i/>
          <w:iCs/>
          <w:sz w:val="28"/>
          <w:szCs w:val="28"/>
          <w:lang w:eastAsia="ru-RU"/>
        </w:rPr>
        <w:t>Смыкание век. </w:t>
      </w:r>
      <w:r w:rsidRPr="00E97D8F">
        <w:rPr>
          <w:rFonts w:ascii="Times New Roman" w:hAnsi="Times New Roman" w:cs="Times New Roman"/>
          <w:sz w:val="28"/>
          <w:szCs w:val="28"/>
          <w:lang w:eastAsia="ru-RU"/>
        </w:rPr>
        <w:t>Выполняют после принятия правильной позы. При этом не следует производить преднамеренных движений глазного яблока - взгляд вверх и т. д. Смысл этого действия заключается в выключении оптического раздражения, чтобы во время следующего упражнения - достижение успокоения - можно было, при необходимости, использовать проецирование в темноте.</w:t>
      </w:r>
    </w:p>
    <w:p w:rsidR="00E97D8F" w:rsidRPr="00E97D8F" w:rsidRDefault="00E97D8F" w:rsidP="00E97D8F">
      <w:pPr>
        <w:pStyle w:val="a4"/>
        <w:ind w:firstLine="709"/>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 xml:space="preserve">3). </w:t>
      </w:r>
      <w:r w:rsidRPr="00E97D8F">
        <w:rPr>
          <w:rFonts w:ascii="Times New Roman" w:hAnsi="Times New Roman" w:cs="Times New Roman"/>
          <w:i/>
          <w:iCs/>
          <w:sz w:val="28"/>
          <w:szCs w:val="28"/>
          <w:lang w:eastAsia="ru-RU"/>
        </w:rPr>
        <w:t>Достижение успокоения и расслабления. </w:t>
      </w:r>
      <w:r w:rsidRPr="00E97D8F">
        <w:rPr>
          <w:rFonts w:ascii="Times New Roman" w:hAnsi="Times New Roman" w:cs="Times New Roman"/>
          <w:sz w:val="28"/>
          <w:szCs w:val="28"/>
          <w:lang w:eastAsia="ru-RU"/>
        </w:rPr>
        <w:t>Занятие начинается с общего расслабления. Для его достижения рекомендуется, после принятия позы и смыкания глаз, сделать глубокий вдох и длинный замедленный выдох. Повторить это действие несколько раз. Затем выполнить вдох средней глубины и мысленно произнести слово</w:t>
      </w:r>
      <w:r w:rsidR="00526D5F">
        <w:rPr>
          <w:rFonts w:ascii="Times New Roman" w:hAnsi="Times New Roman" w:cs="Times New Roman"/>
          <w:sz w:val="28"/>
          <w:szCs w:val="28"/>
          <w:lang w:eastAsia="ru-RU"/>
        </w:rPr>
        <w:t xml:space="preserve"> «я»</w:t>
      </w:r>
      <w:r w:rsidRPr="00E97D8F">
        <w:rPr>
          <w:rFonts w:ascii="Times New Roman" w:hAnsi="Times New Roman" w:cs="Times New Roman"/>
          <w:sz w:val="28"/>
          <w:szCs w:val="28"/>
          <w:lang w:eastAsia="ru-RU"/>
        </w:rPr>
        <w:t>, а на замедленном выдохе, также м</w:t>
      </w:r>
      <w:r w:rsidR="00526D5F">
        <w:rPr>
          <w:rFonts w:ascii="Times New Roman" w:hAnsi="Times New Roman" w:cs="Times New Roman"/>
          <w:sz w:val="28"/>
          <w:szCs w:val="28"/>
          <w:lang w:eastAsia="ru-RU"/>
        </w:rPr>
        <w:t>ысленно, - более длинное слово «расслабляюсь»</w:t>
      </w:r>
      <w:r w:rsidRPr="00E97D8F">
        <w:rPr>
          <w:rFonts w:ascii="Times New Roman" w:hAnsi="Times New Roman" w:cs="Times New Roman"/>
          <w:sz w:val="28"/>
          <w:szCs w:val="28"/>
          <w:lang w:eastAsia="ru-RU"/>
        </w:rPr>
        <w:t>. При этом для лучшего ощущения расслабления следует напрячь мышцы на вдохе, а на выдохе - расслабить их. Зате</w:t>
      </w:r>
      <w:r w:rsidR="00526D5F">
        <w:rPr>
          <w:rFonts w:ascii="Times New Roman" w:hAnsi="Times New Roman" w:cs="Times New Roman"/>
          <w:sz w:val="28"/>
          <w:szCs w:val="28"/>
          <w:lang w:eastAsia="ru-RU"/>
        </w:rPr>
        <w:t>м следует мысленно произнести: «Мое внимание на моем лице»</w:t>
      </w:r>
      <w:r w:rsidRPr="00E97D8F">
        <w:rPr>
          <w:rFonts w:ascii="Times New Roman" w:hAnsi="Times New Roman" w:cs="Times New Roman"/>
          <w:sz w:val="28"/>
          <w:szCs w:val="28"/>
          <w:lang w:eastAsia="ru-RU"/>
        </w:rPr>
        <w:t>. Надо мысленно увидеть свое лицо, если это не получается, то можно воспользоваться зеркалом: посмотреть в зеркало, а затем закрыть глаза и снова мысленно увидеть свое лицо.</w:t>
      </w:r>
    </w:p>
    <w:p w:rsidR="00E97D8F" w:rsidRPr="00E97D8F" w:rsidRDefault="00E97D8F" w:rsidP="00E97D8F">
      <w:pPr>
        <w:pStyle w:val="a4"/>
        <w:ind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Далее мысленно нужно проговорить по 6-8 раз следующие формулы:</w:t>
      </w:r>
    </w:p>
    <w:p w:rsidR="00E97D8F" w:rsidRPr="00E97D8F" w:rsidRDefault="00E97D8F" w:rsidP="000666F3">
      <w:pPr>
        <w:pStyle w:val="a4"/>
        <w:numPr>
          <w:ilvl w:val="0"/>
          <w:numId w:val="5"/>
        </w:numPr>
        <w:tabs>
          <w:tab w:val="left" w:pos="1134"/>
        </w:tabs>
        <w:ind w:left="0"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расслабляются мышцы лба;</w:t>
      </w:r>
    </w:p>
    <w:p w:rsidR="00E97D8F" w:rsidRPr="00E97D8F" w:rsidRDefault="00E97D8F" w:rsidP="000666F3">
      <w:pPr>
        <w:pStyle w:val="a4"/>
        <w:numPr>
          <w:ilvl w:val="0"/>
          <w:numId w:val="5"/>
        </w:numPr>
        <w:tabs>
          <w:tab w:val="left" w:pos="1134"/>
        </w:tabs>
        <w:ind w:left="0"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расслабляются мышцы глаз;</w:t>
      </w:r>
    </w:p>
    <w:p w:rsidR="00E97D8F" w:rsidRPr="00E97D8F" w:rsidRDefault="00E97D8F" w:rsidP="000666F3">
      <w:pPr>
        <w:pStyle w:val="a4"/>
        <w:numPr>
          <w:ilvl w:val="0"/>
          <w:numId w:val="5"/>
        </w:numPr>
        <w:tabs>
          <w:tab w:val="left" w:pos="1134"/>
        </w:tabs>
        <w:ind w:left="0"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расслабляются щеки;</w:t>
      </w:r>
    </w:p>
    <w:p w:rsidR="00E97D8F" w:rsidRPr="00E97D8F" w:rsidRDefault="00E97D8F" w:rsidP="000666F3">
      <w:pPr>
        <w:pStyle w:val="a4"/>
        <w:numPr>
          <w:ilvl w:val="0"/>
          <w:numId w:val="5"/>
        </w:numPr>
        <w:tabs>
          <w:tab w:val="left" w:pos="1134"/>
        </w:tabs>
        <w:ind w:left="0"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расслабляются крылья носа;</w:t>
      </w:r>
    </w:p>
    <w:p w:rsidR="00E97D8F" w:rsidRPr="00E97D8F" w:rsidRDefault="00E97D8F" w:rsidP="000666F3">
      <w:pPr>
        <w:pStyle w:val="a4"/>
        <w:numPr>
          <w:ilvl w:val="0"/>
          <w:numId w:val="5"/>
        </w:numPr>
        <w:tabs>
          <w:tab w:val="left" w:pos="1134"/>
        </w:tabs>
        <w:ind w:left="0"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губы и зубы разжаты;</w:t>
      </w:r>
    </w:p>
    <w:p w:rsidR="00E97D8F" w:rsidRPr="00E97D8F" w:rsidRDefault="00E97D8F" w:rsidP="000666F3">
      <w:pPr>
        <w:pStyle w:val="a4"/>
        <w:numPr>
          <w:ilvl w:val="0"/>
          <w:numId w:val="5"/>
        </w:numPr>
        <w:tabs>
          <w:tab w:val="left" w:pos="1134"/>
        </w:tabs>
        <w:ind w:left="0"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челюсть слегка опущена;</w:t>
      </w:r>
    </w:p>
    <w:p w:rsidR="00E97D8F" w:rsidRPr="00E97D8F" w:rsidRDefault="00E97D8F" w:rsidP="000666F3">
      <w:pPr>
        <w:pStyle w:val="a4"/>
        <w:numPr>
          <w:ilvl w:val="0"/>
          <w:numId w:val="5"/>
        </w:numPr>
        <w:tabs>
          <w:tab w:val="left" w:pos="1134"/>
        </w:tabs>
        <w:ind w:left="0"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язык расслаблен;</w:t>
      </w:r>
    </w:p>
    <w:p w:rsidR="00E97D8F" w:rsidRPr="00E97D8F" w:rsidRDefault="00E97D8F" w:rsidP="000666F3">
      <w:pPr>
        <w:pStyle w:val="a4"/>
        <w:numPr>
          <w:ilvl w:val="0"/>
          <w:numId w:val="5"/>
        </w:numPr>
        <w:tabs>
          <w:tab w:val="left" w:pos="1134"/>
        </w:tabs>
        <w:ind w:left="0"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расслабляются мышцы затылка;</w:t>
      </w:r>
    </w:p>
    <w:p w:rsidR="00E97D8F" w:rsidRPr="00E97D8F" w:rsidRDefault="00E97D8F" w:rsidP="000666F3">
      <w:pPr>
        <w:pStyle w:val="a4"/>
        <w:numPr>
          <w:ilvl w:val="0"/>
          <w:numId w:val="5"/>
        </w:numPr>
        <w:tabs>
          <w:tab w:val="left" w:pos="1134"/>
        </w:tabs>
        <w:ind w:left="0"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расслабляются мышцы шеи.</w:t>
      </w:r>
    </w:p>
    <w:p w:rsidR="00E97D8F" w:rsidRPr="00E97D8F" w:rsidRDefault="00E97D8F" w:rsidP="00E97D8F">
      <w:pPr>
        <w:pStyle w:val="a4"/>
        <w:ind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После этого приступают к ра</w:t>
      </w:r>
      <w:r w:rsidR="00526D5F">
        <w:rPr>
          <w:rFonts w:ascii="Times New Roman" w:hAnsi="Times New Roman" w:cs="Times New Roman"/>
          <w:sz w:val="28"/>
          <w:szCs w:val="28"/>
          <w:lang w:eastAsia="ru-RU"/>
        </w:rPr>
        <w:t>сслаблению тела, повторяя по 3–</w:t>
      </w:r>
      <w:r w:rsidRPr="00E97D8F">
        <w:rPr>
          <w:rFonts w:ascii="Times New Roman" w:hAnsi="Times New Roman" w:cs="Times New Roman"/>
          <w:sz w:val="28"/>
          <w:szCs w:val="28"/>
          <w:lang w:eastAsia="ru-RU"/>
        </w:rPr>
        <w:t>4 раза следующие формулы:</w:t>
      </w:r>
    </w:p>
    <w:p w:rsidR="00E97D8F" w:rsidRPr="00E97D8F" w:rsidRDefault="00E97D8F" w:rsidP="000666F3">
      <w:pPr>
        <w:pStyle w:val="a4"/>
        <w:numPr>
          <w:ilvl w:val="0"/>
          <w:numId w:val="5"/>
        </w:numPr>
        <w:tabs>
          <w:tab w:val="left" w:pos="1134"/>
        </w:tabs>
        <w:ind w:left="0"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плечи опущены и расслаблены;</w:t>
      </w:r>
    </w:p>
    <w:p w:rsidR="00E97D8F" w:rsidRPr="00E97D8F" w:rsidRDefault="00E97D8F" w:rsidP="000666F3">
      <w:pPr>
        <w:pStyle w:val="a4"/>
        <w:numPr>
          <w:ilvl w:val="0"/>
          <w:numId w:val="5"/>
        </w:numPr>
        <w:tabs>
          <w:tab w:val="left" w:pos="1134"/>
        </w:tabs>
        <w:ind w:left="0"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локти расслаблены;</w:t>
      </w:r>
    </w:p>
    <w:p w:rsidR="00E97D8F" w:rsidRPr="00E97D8F" w:rsidRDefault="00E97D8F" w:rsidP="000666F3">
      <w:pPr>
        <w:pStyle w:val="a4"/>
        <w:numPr>
          <w:ilvl w:val="0"/>
          <w:numId w:val="5"/>
        </w:numPr>
        <w:tabs>
          <w:tab w:val="left" w:pos="1134"/>
        </w:tabs>
        <w:ind w:left="0"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кисти, как плети, лежат на коленях и давят на них;</w:t>
      </w:r>
    </w:p>
    <w:p w:rsidR="00E97D8F" w:rsidRPr="00E97D8F" w:rsidRDefault="00E97D8F" w:rsidP="000666F3">
      <w:pPr>
        <w:pStyle w:val="a4"/>
        <w:numPr>
          <w:ilvl w:val="0"/>
          <w:numId w:val="5"/>
        </w:numPr>
        <w:tabs>
          <w:tab w:val="left" w:pos="1134"/>
        </w:tabs>
        <w:ind w:left="0"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мой таз свободно давит на стул (кресло);</w:t>
      </w:r>
    </w:p>
    <w:p w:rsidR="00E97D8F" w:rsidRPr="00E97D8F" w:rsidRDefault="00E97D8F" w:rsidP="000666F3">
      <w:pPr>
        <w:pStyle w:val="a4"/>
        <w:numPr>
          <w:ilvl w:val="0"/>
          <w:numId w:val="5"/>
        </w:numPr>
        <w:tabs>
          <w:tab w:val="left" w:pos="1134"/>
        </w:tabs>
        <w:ind w:left="0"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мои голени расслаблены;</w:t>
      </w:r>
    </w:p>
    <w:p w:rsidR="00E97D8F" w:rsidRPr="00E97D8F" w:rsidRDefault="00E97D8F" w:rsidP="000666F3">
      <w:pPr>
        <w:pStyle w:val="a4"/>
        <w:numPr>
          <w:ilvl w:val="0"/>
          <w:numId w:val="5"/>
        </w:numPr>
        <w:tabs>
          <w:tab w:val="left" w:pos="1134"/>
        </w:tabs>
        <w:ind w:left="0"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мои ступни расслаблены.</w:t>
      </w:r>
    </w:p>
    <w:p w:rsidR="00E97D8F" w:rsidRPr="00E97D8F" w:rsidRDefault="00E97D8F" w:rsidP="00E97D8F">
      <w:pPr>
        <w:pStyle w:val="a4"/>
        <w:ind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После достижения расслабления всего тела приступают к выполнению 6 упражнений низшей ступени AT .</w:t>
      </w:r>
    </w:p>
    <w:p w:rsidR="00E97D8F" w:rsidRPr="00E97D8F" w:rsidRDefault="00E97D8F" w:rsidP="00E97D8F">
      <w:pPr>
        <w:pStyle w:val="a4"/>
        <w:ind w:firstLine="709"/>
        <w:jc w:val="both"/>
        <w:rPr>
          <w:rFonts w:ascii="Times New Roman" w:hAnsi="Times New Roman" w:cs="Times New Roman"/>
          <w:sz w:val="28"/>
          <w:szCs w:val="28"/>
          <w:lang w:eastAsia="ru-RU"/>
        </w:rPr>
      </w:pPr>
      <w:r w:rsidRPr="00E97D8F">
        <w:rPr>
          <w:rFonts w:ascii="Times New Roman" w:hAnsi="Times New Roman" w:cs="Times New Roman"/>
          <w:i/>
          <w:iCs/>
          <w:sz w:val="28"/>
          <w:szCs w:val="28"/>
          <w:lang w:eastAsia="ru-RU"/>
        </w:rPr>
        <w:lastRenderedPageBreak/>
        <w:t>Методика выполнения упражнений низшей ступени. </w:t>
      </w:r>
      <w:r w:rsidRPr="00E97D8F">
        <w:rPr>
          <w:rFonts w:ascii="Times New Roman" w:hAnsi="Times New Roman" w:cs="Times New Roman"/>
          <w:sz w:val="28"/>
          <w:szCs w:val="28"/>
          <w:lang w:eastAsia="ru-RU"/>
        </w:rPr>
        <w:t>Рекомендуется, приступая к занятиям, думать только об успехе обучения, а сомнения выбросить из головы. Лучшим временем для AT считается утро (сразу после пробуждения) и вечер (перед сном). Обязательное условие - систематичность занятий: 2-3 раза в день. Выполнять упражнения рекомендуется в слегка затемненном помещении, избегая шумовых раздражений. Мешают занятиям концентрация внимания и переполненный желудок, возбуждающие напитки (кофе и др.).</w:t>
      </w:r>
    </w:p>
    <w:p w:rsidR="00E97D8F" w:rsidRPr="00E97D8F" w:rsidRDefault="00E97D8F" w:rsidP="00E97D8F">
      <w:pPr>
        <w:pStyle w:val="a4"/>
        <w:ind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Сначала осваивают низшую ступень AT , целью которой является достижение физического оздоровления с помощью регуляции своих вегетативных процессов (частоты сердцебиения, частоты и глубины дыхания, температуры тела и др.).</w:t>
      </w:r>
    </w:p>
    <w:p w:rsidR="00E97D8F" w:rsidRPr="00E97D8F" w:rsidRDefault="00E97D8F" w:rsidP="00E97D8F">
      <w:pPr>
        <w:pStyle w:val="a4"/>
        <w:ind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Каждое из 6 упражнений низшей ступени имеет свое название, указывающее на основную цель упражнения.</w:t>
      </w:r>
    </w:p>
    <w:p w:rsidR="00E97D8F" w:rsidRPr="00E97D8F" w:rsidRDefault="00E97D8F" w:rsidP="00E97D8F">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Первое упражнение – «Т</w:t>
      </w:r>
      <w:r w:rsidRPr="00E97D8F">
        <w:rPr>
          <w:rFonts w:ascii="Times New Roman" w:hAnsi="Times New Roman" w:cs="Times New Roman"/>
          <w:sz w:val="28"/>
          <w:szCs w:val="28"/>
          <w:lang w:eastAsia="ru-RU"/>
        </w:rPr>
        <w:t>яжесть</w:t>
      </w:r>
      <w:r>
        <w:rPr>
          <w:rFonts w:ascii="Times New Roman" w:hAnsi="Times New Roman" w:cs="Times New Roman"/>
          <w:sz w:val="28"/>
          <w:szCs w:val="28"/>
          <w:lang w:eastAsia="ru-RU"/>
        </w:rPr>
        <w:t>»</w:t>
      </w:r>
      <w:r w:rsidRPr="00E97D8F">
        <w:rPr>
          <w:rFonts w:ascii="Times New Roman" w:hAnsi="Times New Roman" w:cs="Times New Roman"/>
          <w:sz w:val="28"/>
          <w:szCs w:val="28"/>
          <w:lang w:eastAsia="ru-RU"/>
        </w:rPr>
        <w:t>.</w:t>
      </w:r>
    </w:p>
    <w:p w:rsidR="00E97D8F" w:rsidRPr="00E97D8F" w:rsidRDefault="00E97D8F" w:rsidP="00E97D8F">
      <w:pPr>
        <w:pStyle w:val="a4"/>
        <w:ind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Вызывает ощущение тяжести и в конце выполнения упражнения, снимающее мышечное напряжение.</w:t>
      </w:r>
    </w:p>
    <w:p w:rsidR="00E97D8F" w:rsidRPr="00E97D8F" w:rsidRDefault="00E97D8F" w:rsidP="000666F3">
      <w:pPr>
        <w:pStyle w:val="a4"/>
        <w:numPr>
          <w:ilvl w:val="0"/>
          <w:numId w:val="5"/>
        </w:numPr>
        <w:tabs>
          <w:tab w:val="left" w:pos="993"/>
        </w:tabs>
        <w:ind w:left="0"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Фразы самовнушения: мысленно повторить 5-6 раз формулы:</w:t>
      </w:r>
    </w:p>
    <w:p w:rsidR="00E97D8F" w:rsidRPr="00E97D8F" w:rsidRDefault="00E97D8F" w:rsidP="000666F3">
      <w:pPr>
        <w:pStyle w:val="a4"/>
        <w:numPr>
          <w:ilvl w:val="0"/>
          <w:numId w:val="5"/>
        </w:numPr>
        <w:tabs>
          <w:tab w:val="left" w:pos="993"/>
        </w:tabs>
        <w:ind w:left="0"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Моя правая (левая) рука (нога) расслабляется и становится тяжелой.</w:t>
      </w:r>
    </w:p>
    <w:p w:rsidR="00E97D8F" w:rsidRPr="00E97D8F" w:rsidRDefault="00E97D8F" w:rsidP="000666F3">
      <w:pPr>
        <w:pStyle w:val="a4"/>
        <w:numPr>
          <w:ilvl w:val="0"/>
          <w:numId w:val="5"/>
        </w:numPr>
        <w:tabs>
          <w:tab w:val="left" w:pos="993"/>
        </w:tabs>
        <w:ind w:left="0"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Моя правая (левая) рука (нога) становится тяжелее и тяжелее.</w:t>
      </w:r>
    </w:p>
    <w:p w:rsidR="00E97D8F" w:rsidRPr="00E97D8F" w:rsidRDefault="00E97D8F" w:rsidP="000666F3">
      <w:pPr>
        <w:pStyle w:val="a4"/>
        <w:numPr>
          <w:ilvl w:val="0"/>
          <w:numId w:val="5"/>
        </w:numPr>
        <w:tabs>
          <w:tab w:val="left" w:pos="993"/>
        </w:tabs>
        <w:ind w:left="0"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Моя правая (левая) рука (нога) совсем тяжелая.</w:t>
      </w:r>
    </w:p>
    <w:p w:rsidR="00E97D8F" w:rsidRPr="00E97D8F" w:rsidRDefault="00E97D8F" w:rsidP="000666F3">
      <w:pPr>
        <w:pStyle w:val="a4"/>
        <w:numPr>
          <w:ilvl w:val="0"/>
          <w:numId w:val="5"/>
        </w:numPr>
        <w:tabs>
          <w:tab w:val="left" w:pos="993"/>
        </w:tabs>
        <w:ind w:left="0"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Я совершенно спокоен (1 раз).</w:t>
      </w:r>
    </w:p>
    <w:p w:rsidR="00E97D8F" w:rsidRPr="00E97D8F" w:rsidRDefault="00E97D8F" w:rsidP="00E97D8F">
      <w:pPr>
        <w:pStyle w:val="a4"/>
        <w:ind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При этом рекомендуется вспомнить ощущение тяжести в руке, которое когда-либо было при поднятии, например, тяжелой гантели. Чем сильнее будет ощущение тяжести, тем эффективнее окажут свое воздействие произносимые формулы.</w:t>
      </w:r>
      <w:r w:rsidR="00526D5F">
        <w:rPr>
          <w:rFonts w:ascii="Times New Roman" w:hAnsi="Times New Roman" w:cs="Times New Roman"/>
          <w:sz w:val="28"/>
          <w:szCs w:val="28"/>
          <w:lang w:eastAsia="ru-RU"/>
        </w:rPr>
        <w:t xml:space="preserve"> </w:t>
      </w:r>
      <w:r w:rsidRPr="00E97D8F">
        <w:rPr>
          <w:rFonts w:ascii="Times New Roman" w:hAnsi="Times New Roman" w:cs="Times New Roman"/>
          <w:sz w:val="28"/>
          <w:szCs w:val="28"/>
          <w:lang w:eastAsia="ru-RU"/>
        </w:rPr>
        <w:t>Произнося формулы, нужно в течение 2-3 мин настойчиво ждать ощущения тяжести, которая как бы сваливается с плеча в кисть (стопу) правой (левой) руки (ноги).</w:t>
      </w:r>
    </w:p>
    <w:p w:rsidR="00E97D8F" w:rsidRPr="00E97D8F" w:rsidRDefault="00E97D8F" w:rsidP="00E97D8F">
      <w:pPr>
        <w:pStyle w:val="a4"/>
        <w:ind w:firstLine="709"/>
        <w:jc w:val="both"/>
        <w:rPr>
          <w:rFonts w:ascii="Times New Roman" w:hAnsi="Times New Roman" w:cs="Times New Roman"/>
          <w:b/>
          <w:sz w:val="28"/>
          <w:szCs w:val="28"/>
          <w:lang w:eastAsia="ru-RU"/>
        </w:rPr>
      </w:pPr>
      <w:r w:rsidRPr="00E97D8F">
        <w:rPr>
          <w:rFonts w:ascii="Times New Roman" w:hAnsi="Times New Roman" w:cs="Times New Roman"/>
          <w:b/>
          <w:sz w:val="28"/>
          <w:szCs w:val="28"/>
          <w:lang w:eastAsia="ru-RU"/>
        </w:rPr>
        <w:t>Правильный выход из аутогенного состояния.</w:t>
      </w:r>
    </w:p>
    <w:p w:rsidR="00E97D8F" w:rsidRPr="00E97D8F" w:rsidRDefault="00E97D8F" w:rsidP="00E97D8F">
      <w:pPr>
        <w:pStyle w:val="a4"/>
        <w:ind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Первое занятие AT заканчивается выработкой ощущения мышечной тяжести. По существу, человек находится в</w:t>
      </w:r>
      <w:r>
        <w:rPr>
          <w:rFonts w:ascii="Times New Roman" w:hAnsi="Times New Roman" w:cs="Times New Roman"/>
          <w:sz w:val="28"/>
          <w:szCs w:val="28"/>
          <w:lang w:eastAsia="ru-RU"/>
        </w:rPr>
        <w:t xml:space="preserve"> состоянии самогипноза. Поэтому </w:t>
      </w:r>
      <w:r w:rsidRPr="00E97D8F">
        <w:rPr>
          <w:rFonts w:ascii="Times New Roman" w:hAnsi="Times New Roman" w:cs="Times New Roman"/>
          <w:sz w:val="28"/>
          <w:szCs w:val="28"/>
          <w:lang w:eastAsia="ru-RU"/>
        </w:rPr>
        <w:t>необходимо осуществлять правильный выход их аутогенного погружения, который рекомендуется выполнять в три этапа:</w:t>
      </w:r>
    </w:p>
    <w:p w:rsidR="00E97D8F" w:rsidRPr="00E97D8F" w:rsidRDefault="00E97D8F" w:rsidP="00E97D8F">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1) </w:t>
      </w:r>
      <w:r w:rsidRPr="00E97D8F">
        <w:rPr>
          <w:rFonts w:ascii="Times New Roman" w:hAnsi="Times New Roman" w:cs="Times New Roman"/>
          <w:sz w:val="28"/>
          <w:szCs w:val="28"/>
          <w:lang w:eastAsia="ru-RU"/>
        </w:rPr>
        <w:t>Первый этап. Через несколько минут</w:t>
      </w:r>
      <w:r w:rsidR="00526D5F">
        <w:rPr>
          <w:rFonts w:ascii="Times New Roman" w:hAnsi="Times New Roman" w:cs="Times New Roman"/>
          <w:sz w:val="28"/>
          <w:szCs w:val="28"/>
          <w:lang w:eastAsia="ru-RU"/>
        </w:rPr>
        <w:t xml:space="preserve"> три раза мысленно произнести: «Тяжесть из рук уходит»</w:t>
      </w:r>
      <w:r w:rsidRPr="00E97D8F">
        <w:rPr>
          <w:rFonts w:ascii="Times New Roman" w:hAnsi="Times New Roman" w:cs="Times New Roman"/>
          <w:sz w:val="28"/>
          <w:szCs w:val="28"/>
          <w:lang w:eastAsia="ru-RU"/>
        </w:rPr>
        <w:t>, три раза согнуть и разогнуть отяжелевшую руку (ногу) в локте (в колене).</w:t>
      </w:r>
    </w:p>
    <w:p w:rsidR="00E97D8F" w:rsidRPr="00E97D8F" w:rsidRDefault="00E97D8F" w:rsidP="00E97D8F">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w:t>
      </w:r>
      <w:r w:rsidRPr="00E97D8F">
        <w:rPr>
          <w:rFonts w:ascii="Times New Roman" w:hAnsi="Times New Roman" w:cs="Times New Roman"/>
          <w:sz w:val="28"/>
          <w:szCs w:val="28"/>
          <w:lang w:eastAsia="ru-RU"/>
        </w:rPr>
        <w:t xml:space="preserve"> Второй этап. Произвести глубокий полный вдох.</w:t>
      </w:r>
    </w:p>
    <w:p w:rsidR="00E97D8F" w:rsidRPr="00E97D8F" w:rsidRDefault="00E97D8F" w:rsidP="00E97D8F">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3) </w:t>
      </w:r>
      <w:r w:rsidRPr="00E97D8F">
        <w:rPr>
          <w:rFonts w:ascii="Times New Roman" w:hAnsi="Times New Roman" w:cs="Times New Roman"/>
          <w:sz w:val="28"/>
          <w:szCs w:val="28"/>
          <w:lang w:eastAsia="ru-RU"/>
        </w:rPr>
        <w:t>Третий этап. Только после глубокого полного вдоха открыть глаза.</w:t>
      </w:r>
    </w:p>
    <w:p w:rsidR="00E97D8F" w:rsidRPr="00E97D8F" w:rsidRDefault="00E97D8F" w:rsidP="00E97D8F">
      <w:pPr>
        <w:pStyle w:val="a4"/>
        <w:ind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Последовательность действий при выходе из дремоты нужно соблюдать очень точно и строго. Затем необходимо дать себе 2-3 мин отдыха и после полного расслабления еще раз повторить упражнение.</w:t>
      </w:r>
    </w:p>
    <w:p w:rsidR="00E97D8F" w:rsidRPr="00E97D8F" w:rsidRDefault="00E97D8F" w:rsidP="00E97D8F">
      <w:pPr>
        <w:pStyle w:val="a4"/>
        <w:ind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Таким образом, рекомендуется тренироваться два дня. На третий, четвертый и пятый дни точно также отрабатывать:</w:t>
      </w:r>
    </w:p>
    <w:p w:rsidR="00E97D8F" w:rsidRPr="00E97D8F" w:rsidRDefault="00E97D8F" w:rsidP="00E97D8F">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а)   «тяжесть»</w:t>
      </w:r>
      <w:r w:rsidRPr="00E97D8F">
        <w:rPr>
          <w:rFonts w:ascii="Times New Roman" w:hAnsi="Times New Roman" w:cs="Times New Roman"/>
          <w:sz w:val="28"/>
          <w:szCs w:val="28"/>
          <w:lang w:eastAsia="ru-RU"/>
        </w:rPr>
        <w:t xml:space="preserve"> в левой руке (ноге);</w:t>
      </w:r>
    </w:p>
    <w:p w:rsidR="00E97D8F" w:rsidRPr="00E97D8F" w:rsidRDefault="00E97D8F" w:rsidP="00E97D8F">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б)   «тяжесть»</w:t>
      </w:r>
      <w:r w:rsidRPr="00E97D8F">
        <w:rPr>
          <w:rFonts w:ascii="Times New Roman" w:hAnsi="Times New Roman" w:cs="Times New Roman"/>
          <w:sz w:val="28"/>
          <w:szCs w:val="28"/>
          <w:lang w:eastAsia="ru-RU"/>
        </w:rPr>
        <w:t xml:space="preserve"> в правой руке (ноге);</w:t>
      </w:r>
    </w:p>
    <w:p w:rsidR="00E97D8F" w:rsidRPr="00E97D8F" w:rsidRDefault="00E97D8F" w:rsidP="00E97D8F">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в)   «тяжесть»</w:t>
      </w:r>
      <w:r w:rsidRPr="00E97D8F">
        <w:rPr>
          <w:rFonts w:ascii="Times New Roman" w:hAnsi="Times New Roman" w:cs="Times New Roman"/>
          <w:sz w:val="28"/>
          <w:szCs w:val="28"/>
          <w:lang w:eastAsia="ru-RU"/>
        </w:rPr>
        <w:t xml:space="preserve"> в обеих руках и ногах.</w:t>
      </w:r>
    </w:p>
    <w:p w:rsidR="00E97D8F" w:rsidRPr="00E97D8F" w:rsidRDefault="00E97D8F" w:rsidP="00E97D8F">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Все упражнение «тяжесть»</w:t>
      </w:r>
      <w:r w:rsidRPr="00E97D8F">
        <w:rPr>
          <w:rFonts w:ascii="Times New Roman" w:hAnsi="Times New Roman" w:cs="Times New Roman"/>
          <w:sz w:val="28"/>
          <w:szCs w:val="28"/>
          <w:lang w:eastAsia="ru-RU"/>
        </w:rPr>
        <w:t xml:space="preserve"> рекомендуется отрабатывать в течение пяти дней.</w:t>
      </w:r>
      <w:r w:rsidR="00526D5F">
        <w:rPr>
          <w:rFonts w:ascii="Times New Roman" w:hAnsi="Times New Roman" w:cs="Times New Roman"/>
          <w:sz w:val="28"/>
          <w:szCs w:val="28"/>
          <w:lang w:eastAsia="ru-RU"/>
        </w:rPr>
        <w:t xml:space="preserve"> </w:t>
      </w:r>
      <w:r w:rsidRPr="00E97D8F">
        <w:rPr>
          <w:rFonts w:ascii="Times New Roman" w:hAnsi="Times New Roman" w:cs="Times New Roman"/>
          <w:sz w:val="28"/>
          <w:szCs w:val="28"/>
          <w:lang w:eastAsia="ru-RU"/>
        </w:rPr>
        <w:t>В вышеуказанной методической последовательности выполняется каждое из шести упражнений низшей ступени.</w:t>
      </w:r>
    </w:p>
    <w:p w:rsidR="00E97D8F" w:rsidRPr="00E97D8F" w:rsidRDefault="00E97D8F" w:rsidP="00E97D8F">
      <w:pPr>
        <w:pStyle w:val="a4"/>
        <w:ind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Все упражнения изучаются последовательно, на освоение каждого уходит около 1-2 недель. Только овладев одним упражнением, можно переходить к следующему, а затем осваивать их в комплексе. Рекомендуется, приступая к занятиям, думать только об успехе обучения, а сомнения выбросить из головы. Обязательное условие - систематичность занятий: 2-3 раза в день по 10-15 мин, перерывы на 2-3 дня и больше не рекомендуются.</w:t>
      </w:r>
    </w:p>
    <w:p w:rsidR="00E97D8F" w:rsidRPr="00E97D8F" w:rsidRDefault="00526D5F" w:rsidP="00E97D8F">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Второе упражнение – «тепло»</w:t>
      </w:r>
      <w:r w:rsidR="00E97D8F" w:rsidRPr="00E97D8F">
        <w:rPr>
          <w:rFonts w:ascii="Times New Roman" w:hAnsi="Times New Roman" w:cs="Times New Roman"/>
          <w:sz w:val="28"/>
          <w:szCs w:val="28"/>
          <w:lang w:eastAsia="ru-RU"/>
        </w:rPr>
        <w:t>.</w:t>
      </w:r>
    </w:p>
    <w:p w:rsidR="00E97D8F" w:rsidRPr="00E97D8F" w:rsidRDefault="00E97D8F" w:rsidP="00E97D8F">
      <w:pPr>
        <w:pStyle w:val="a4"/>
        <w:ind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Углубляет расслабление, приводит к тормозной фазе или легкой дремоте. Все начинается с самого начала: дыхание, поза, смыкание век, общее расслабление лица и тела. Мысленное повторение</w:t>
      </w:r>
      <w:r w:rsidR="00526D5F">
        <w:rPr>
          <w:rFonts w:ascii="Times New Roman" w:hAnsi="Times New Roman" w:cs="Times New Roman"/>
          <w:sz w:val="28"/>
          <w:szCs w:val="28"/>
          <w:lang w:eastAsia="ru-RU"/>
        </w:rPr>
        <w:t xml:space="preserve"> формул предыдущего упражнения «тяжесть». Затем по 5-6 раз - формулы «тепла»</w:t>
      </w:r>
      <w:r w:rsidRPr="00E97D8F">
        <w:rPr>
          <w:rFonts w:ascii="Times New Roman" w:hAnsi="Times New Roman" w:cs="Times New Roman"/>
          <w:sz w:val="28"/>
          <w:szCs w:val="28"/>
          <w:lang w:eastAsia="ru-RU"/>
        </w:rPr>
        <w:t xml:space="preserve"> (например, для правой руки):</w:t>
      </w:r>
    </w:p>
    <w:p w:rsidR="00E97D8F" w:rsidRPr="00E97D8F" w:rsidRDefault="00E97D8F" w:rsidP="000666F3">
      <w:pPr>
        <w:pStyle w:val="a4"/>
        <w:numPr>
          <w:ilvl w:val="0"/>
          <w:numId w:val="2"/>
        </w:numPr>
        <w:tabs>
          <w:tab w:val="left" w:pos="993"/>
        </w:tabs>
        <w:ind w:left="0"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Моя правая рука расслабляется и теплеет.</w:t>
      </w:r>
    </w:p>
    <w:p w:rsidR="00E97D8F" w:rsidRPr="00E97D8F" w:rsidRDefault="00E97D8F" w:rsidP="000666F3">
      <w:pPr>
        <w:pStyle w:val="a4"/>
        <w:numPr>
          <w:ilvl w:val="0"/>
          <w:numId w:val="2"/>
        </w:numPr>
        <w:tabs>
          <w:tab w:val="left" w:pos="993"/>
        </w:tabs>
        <w:ind w:left="0"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Моя правая рука становится все теплее и теплее.</w:t>
      </w:r>
    </w:p>
    <w:p w:rsidR="00E97D8F" w:rsidRPr="00E97D8F" w:rsidRDefault="00E97D8F" w:rsidP="000666F3">
      <w:pPr>
        <w:pStyle w:val="a4"/>
        <w:numPr>
          <w:ilvl w:val="0"/>
          <w:numId w:val="2"/>
        </w:numPr>
        <w:tabs>
          <w:tab w:val="left" w:pos="993"/>
        </w:tabs>
        <w:ind w:left="0"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Моя правая рука совсем теплая.</w:t>
      </w:r>
    </w:p>
    <w:p w:rsidR="00E97D8F" w:rsidRPr="00E97D8F" w:rsidRDefault="00E97D8F" w:rsidP="000666F3">
      <w:pPr>
        <w:pStyle w:val="a4"/>
        <w:numPr>
          <w:ilvl w:val="0"/>
          <w:numId w:val="2"/>
        </w:numPr>
        <w:tabs>
          <w:tab w:val="left" w:pos="993"/>
        </w:tabs>
        <w:ind w:left="0"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Я совершенно спокоен (1 раз).</w:t>
      </w:r>
    </w:p>
    <w:p w:rsidR="00E97D8F" w:rsidRPr="00E97D8F" w:rsidRDefault="00E97D8F" w:rsidP="00E97D8F">
      <w:pPr>
        <w:pStyle w:val="a4"/>
        <w:ind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В течение 2-3 мин настойчиво вспоминать ощущение теплоты (например, прикосновение к радиатору парового отопления). За</w:t>
      </w:r>
      <w:r w:rsidR="00526D5F">
        <w:rPr>
          <w:rFonts w:ascii="Times New Roman" w:hAnsi="Times New Roman" w:cs="Times New Roman"/>
          <w:sz w:val="28"/>
          <w:szCs w:val="28"/>
          <w:lang w:eastAsia="ru-RU"/>
        </w:rPr>
        <w:t>тем 3 раза мысленно произнести «</w:t>
      </w:r>
      <w:r w:rsidRPr="00E97D8F">
        <w:rPr>
          <w:rFonts w:ascii="Times New Roman" w:hAnsi="Times New Roman" w:cs="Times New Roman"/>
          <w:sz w:val="28"/>
          <w:szCs w:val="28"/>
          <w:lang w:eastAsia="ru-RU"/>
        </w:rPr>
        <w:t>Тепло и тяжесть и</w:t>
      </w:r>
      <w:r w:rsidR="00526D5F">
        <w:rPr>
          <w:rFonts w:ascii="Times New Roman" w:hAnsi="Times New Roman" w:cs="Times New Roman"/>
          <w:sz w:val="28"/>
          <w:szCs w:val="28"/>
          <w:lang w:eastAsia="ru-RU"/>
        </w:rPr>
        <w:t>з рук уходят»</w:t>
      </w:r>
      <w:r w:rsidRPr="00E97D8F">
        <w:rPr>
          <w:rFonts w:ascii="Times New Roman" w:hAnsi="Times New Roman" w:cs="Times New Roman"/>
          <w:sz w:val="28"/>
          <w:szCs w:val="28"/>
          <w:lang w:eastAsia="ru-RU"/>
        </w:rPr>
        <w:t>. Три раза согнуть руку в локте и открыть глаза. Отдохнуть 2-3 мин и повторить все сначала.</w:t>
      </w:r>
    </w:p>
    <w:p w:rsidR="00E97D8F" w:rsidRPr="00E97D8F" w:rsidRDefault="00E97D8F" w:rsidP="00E97D8F">
      <w:pPr>
        <w:pStyle w:val="a4"/>
        <w:ind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Таким же способом тренировать:</w:t>
      </w:r>
    </w:p>
    <w:p w:rsidR="00E97D8F" w:rsidRPr="00E97D8F" w:rsidRDefault="00526D5F" w:rsidP="00E97D8F">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а)   «тепло»</w:t>
      </w:r>
      <w:r w:rsidR="00E97D8F" w:rsidRPr="00E97D8F">
        <w:rPr>
          <w:rFonts w:ascii="Times New Roman" w:hAnsi="Times New Roman" w:cs="Times New Roman"/>
          <w:sz w:val="28"/>
          <w:szCs w:val="28"/>
          <w:lang w:eastAsia="ru-RU"/>
        </w:rPr>
        <w:t xml:space="preserve"> в левой руке;</w:t>
      </w:r>
    </w:p>
    <w:p w:rsidR="00E97D8F" w:rsidRPr="00E97D8F" w:rsidRDefault="00526D5F" w:rsidP="00E97D8F">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б)   «тепло»</w:t>
      </w:r>
      <w:r w:rsidR="00E97D8F" w:rsidRPr="00E97D8F">
        <w:rPr>
          <w:rFonts w:ascii="Times New Roman" w:hAnsi="Times New Roman" w:cs="Times New Roman"/>
          <w:sz w:val="28"/>
          <w:szCs w:val="28"/>
          <w:lang w:eastAsia="ru-RU"/>
        </w:rPr>
        <w:t xml:space="preserve"> в обеих</w:t>
      </w:r>
      <w:r>
        <w:rPr>
          <w:rFonts w:ascii="Times New Roman" w:hAnsi="Times New Roman" w:cs="Times New Roman"/>
          <w:sz w:val="28"/>
          <w:szCs w:val="28"/>
          <w:lang w:eastAsia="ru-RU"/>
        </w:rPr>
        <w:t xml:space="preserve"> руках</w:t>
      </w:r>
      <w:r w:rsidR="00E97D8F" w:rsidRPr="00E97D8F">
        <w:rPr>
          <w:rFonts w:ascii="Times New Roman" w:hAnsi="Times New Roman" w:cs="Times New Roman"/>
          <w:sz w:val="28"/>
          <w:szCs w:val="28"/>
          <w:lang w:eastAsia="ru-RU"/>
        </w:rPr>
        <w:t>;</w:t>
      </w:r>
    </w:p>
    <w:p w:rsidR="00E97D8F" w:rsidRPr="00E97D8F" w:rsidRDefault="00526D5F" w:rsidP="00E97D8F">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в)   «тепло»</w:t>
      </w:r>
      <w:r w:rsidR="00E97D8F" w:rsidRPr="00E97D8F">
        <w:rPr>
          <w:rFonts w:ascii="Times New Roman" w:hAnsi="Times New Roman" w:cs="Times New Roman"/>
          <w:sz w:val="28"/>
          <w:szCs w:val="28"/>
          <w:lang w:eastAsia="ru-RU"/>
        </w:rPr>
        <w:t xml:space="preserve"> в обеих руках и ногах;</w:t>
      </w:r>
    </w:p>
    <w:p w:rsidR="00E97D8F" w:rsidRPr="00E97D8F" w:rsidRDefault="00526D5F" w:rsidP="00E97D8F">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г)   «тепло»</w:t>
      </w:r>
      <w:r w:rsidR="00E97D8F" w:rsidRPr="00E97D8F">
        <w:rPr>
          <w:rFonts w:ascii="Times New Roman" w:hAnsi="Times New Roman" w:cs="Times New Roman"/>
          <w:sz w:val="28"/>
          <w:szCs w:val="28"/>
          <w:lang w:eastAsia="ru-RU"/>
        </w:rPr>
        <w:t xml:space="preserve"> во всем теле.</w:t>
      </w:r>
    </w:p>
    <w:p w:rsidR="00E97D8F" w:rsidRPr="00E97D8F" w:rsidRDefault="00E97D8F" w:rsidP="00E97D8F">
      <w:pPr>
        <w:pStyle w:val="a4"/>
        <w:ind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На каждый элемент упражнения уходит 1-2 дня, а на все упражнения - 5-6 дней.</w:t>
      </w:r>
    </w:p>
    <w:p w:rsidR="00E97D8F" w:rsidRPr="00E97D8F" w:rsidRDefault="00E97D8F" w:rsidP="00E97D8F">
      <w:pPr>
        <w:pStyle w:val="a4"/>
        <w:ind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 xml:space="preserve">Следует иметь в виду, что </w:t>
      </w:r>
      <w:proofErr w:type="gramStart"/>
      <w:r w:rsidRPr="00E97D8F">
        <w:rPr>
          <w:rFonts w:ascii="Times New Roman" w:hAnsi="Times New Roman" w:cs="Times New Roman"/>
          <w:sz w:val="28"/>
          <w:szCs w:val="28"/>
          <w:lang w:eastAsia="ru-RU"/>
        </w:rPr>
        <w:t>в первые</w:t>
      </w:r>
      <w:proofErr w:type="gramEnd"/>
      <w:r w:rsidRPr="00E97D8F">
        <w:rPr>
          <w:rFonts w:ascii="Times New Roman" w:hAnsi="Times New Roman" w:cs="Times New Roman"/>
          <w:sz w:val="28"/>
          <w:szCs w:val="28"/>
          <w:lang w:eastAsia="ru-RU"/>
        </w:rPr>
        <w:t xml:space="preserve"> 3-4 дня возможны ощущения тяжести в руках (ногах, теле). Не нужно волноваться. Через какое-то время все приходит в норму. Для этого рекомендуется проговаривать: &lt;тяжесть уходит, мышцы крепнут, я чувствую легкость в теле&gt;.</w:t>
      </w:r>
    </w:p>
    <w:p w:rsidR="00E97D8F" w:rsidRPr="00E97D8F" w:rsidRDefault="00E97D8F" w:rsidP="00E97D8F">
      <w:pPr>
        <w:pStyle w:val="a4"/>
        <w:ind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 xml:space="preserve">Из шести упражнений низшей ступени первое и второе считают основными. Только их освоение позволяет научиться управлять собой. Фразы (формулы) самовнушения этих двух упражнений при необходимости позволяют человеку вызывать сон, контролировать свои нервы (оставаться всегда спокойным), подавлять отдельные ощущения, неконтролируемые обычным путем, например - боль. Усвоив формулы &lt;тяжести&gt; и &lt;тепла&gt;, </w:t>
      </w:r>
      <w:proofErr w:type="gramStart"/>
      <w:r w:rsidRPr="00E97D8F">
        <w:rPr>
          <w:rFonts w:ascii="Times New Roman" w:hAnsi="Times New Roman" w:cs="Times New Roman"/>
          <w:sz w:val="28"/>
          <w:szCs w:val="28"/>
          <w:lang w:eastAsia="ru-RU"/>
        </w:rPr>
        <w:t>возможно</w:t>
      </w:r>
      <w:proofErr w:type="gramEnd"/>
      <w:r w:rsidRPr="00E97D8F">
        <w:rPr>
          <w:rFonts w:ascii="Times New Roman" w:hAnsi="Times New Roman" w:cs="Times New Roman"/>
          <w:sz w:val="28"/>
          <w:szCs w:val="28"/>
          <w:lang w:eastAsia="ru-RU"/>
        </w:rPr>
        <w:t xml:space="preserve"> использовать их для мобилизации своих физических и духовных сил.</w:t>
      </w:r>
    </w:p>
    <w:p w:rsidR="00E97D8F" w:rsidRPr="00E97D8F" w:rsidRDefault="00526D5F" w:rsidP="00E97D8F">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Третье упражнение – «сердце»</w:t>
      </w:r>
      <w:r w:rsidR="00E97D8F" w:rsidRPr="00E97D8F">
        <w:rPr>
          <w:rFonts w:ascii="Times New Roman" w:hAnsi="Times New Roman" w:cs="Times New Roman"/>
          <w:sz w:val="28"/>
          <w:szCs w:val="28"/>
          <w:lang w:eastAsia="ru-RU"/>
        </w:rPr>
        <w:t>.</w:t>
      </w:r>
    </w:p>
    <w:p w:rsidR="00E97D8F" w:rsidRPr="00E97D8F" w:rsidRDefault="00E97D8F" w:rsidP="00E97D8F">
      <w:pPr>
        <w:pStyle w:val="a4"/>
        <w:ind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lastRenderedPageBreak/>
        <w:t>Помогает нормализовать работу сердца. Доказана возможность частичного или полного устранения неприятных ощущений в области сердца. Однако</w:t>
      </w:r>
      <w:proofErr w:type="gramStart"/>
      <w:r w:rsidRPr="00E97D8F">
        <w:rPr>
          <w:rFonts w:ascii="Times New Roman" w:hAnsi="Times New Roman" w:cs="Times New Roman"/>
          <w:sz w:val="28"/>
          <w:szCs w:val="28"/>
          <w:lang w:eastAsia="ru-RU"/>
        </w:rPr>
        <w:t>,</w:t>
      </w:r>
      <w:proofErr w:type="gramEnd"/>
      <w:r w:rsidRPr="00E97D8F">
        <w:rPr>
          <w:rFonts w:ascii="Times New Roman" w:hAnsi="Times New Roman" w:cs="Times New Roman"/>
          <w:sz w:val="28"/>
          <w:szCs w:val="28"/>
          <w:lang w:eastAsia="ru-RU"/>
        </w:rPr>
        <w:t xml:space="preserve"> это упражнение лучше применять после консультации и под контролем врача. Упражнение также применяется с лечебной целью.</w:t>
      </w:r>
    </w:p>
    <w:p w:rsidR="00E97D8F" w:rsidRPr="00E97D8F" w:rsidRDefault="00E97D8F" w:rsidP="00E97D8F">
      <w:pPr>
        <w:pStyle w:val="a4"/>
        <w:ind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Начинать занятие следует по вышеизложенной схеме: дыхание, поза, смыкание век, общее расслабление лица и тела. Далее п</w:t>
      </w:r>
      <w:r w:rsidR="00526D5F">
        <w:rPr>
          <w:rFonts w:ascii="Times New Roman" w:hAnsi="Times New Roman" w:cs="Times New Roman"/>
          <w:sz w:val="28"/>
          <w:szCs w:val="28"/>
          <w:lang w:eastAsia="ru-RU"/>
        </w:rPr>
        <w:t>овторить предыдущие упражнения «тяжесть» и «</w:t>
      </w:r>
      <w:r w:rsidRPr="00E97D8F">
        <w:rPr>
          <w:rFonts w:ascii="Times New Roman" w:hAnsi="Times New Roman" w:cs="Times New Roman"/>
          <w:sz w:val="28"/>
          <w:szCs w:val="28"/>
          <w:lang w:eastAsia="ru-RU"/>
        </w:rPr>
        <w:t>тепло</w:t>
      </w:r>
      <w:r w:rsidR="00526D5F">
        <w:rPr>
          <w:rFonts w:ascii="Times New Roman" w:hAnsi="Times New Roman" w:cs="Times New Roman"/>
          <w:sz w:val="28"/>
          <w:szCs w:val="28"/>
          <w:lang w:eastAsia="ru-RU"/>
        </w:rPr>
        <w:t>»</w:t>
      </w:r>
      <w:r w:rsidRPr="00E97D8F">
        <w:rPr>
          <w:rFonts w:ascii="Times New Roman" w:hAnsi="Times New Roman" w:cs="Times New Roman"/>
          <w:sz w:val="28"/>
          <w:szCs w:val="28"/>
          <w:lang w:eastAsia="ru-RU"/>
        </w:rPr>
        <w:t xml:space="preserve"> (1-2 раза).</w:t>
      </w:r>
    </w:p>
    <w:p w:rsidR="00E97D8F" w:rsidRPr="00E97D8F" w:rsidRDefault="00E97D8F" w:rsidP="00E97D8F">
      <w:pPr>
        <w:pStyle w:val="a4"/>
        <w:ind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Для выполнения третьего упражнения предлагаются следующие фразы самовнушения (мысленно проговаривать 5-6 раз):</w:t>
      </w:r>
    </w:p>
    <w:p w:rsidR="00E97D8F" w:rsidRPr="00E97D8F" w:rsidRDefault="00E97D8F" w:rsidP="000666F3">
      <w:pPr>
        <w:pStyle w:val="a4"/>
        <w:numPr>
          <w:ilvl w:val="0"/>
          <w:numId w:val="2"/>
        </w:numPr>
        <w:tabs>
          <w:tab w:val="left" w:pos="993"/>
        </w:tabs>
        <w:ind w:left="142" w:firstLine="567"/>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Моя грудь теплая.</w:t>
      </w:r>
    </w:p>
    <w:p w:rsidR="00E97D8F" w:rsidRPr="00E97D8F" w:rsidRDefault="00E97D8F" w:rsidP="000666F3">
      <w:pPr>
        <w:pStyle w:val="a4"/>
        <w:numPr>
          <w:ilvl w:val="0"/>
          <w:numId w:val="2"/>
        </w:numPr>
        <w:tabs>
          <w:tab w:val="left" w:pos="993"/>
        </w:tabs>
        <w:ind w:left="142" w:firstLine="567"/>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Сердце бьется ровно и спокойно.</w:t>
      </w:r>
    </w:p>
    <w:p w:rsidR="00E97D8F" w:rsidRPr="00E97D8F" w:rsidRDefault="00E97D8F" w:rsidP="000666F3">
      <w:pPr>
        <w:pStyle w:val="a4"/>
        <w:numPr>
          <w:ilvl w:val="0"/>
          <w:numId w:val="2"/>
        </w:numPr>
        <w:tabs>
          <w:tab w:val="left" w:pos="993"/>
        </w:tabs>
        <w:ind w:left="142" w:firstLine="567"/>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 xml:space="preserve">Я совершенно спокоен (1 раз).       </w:t>
      </w:r>
    </w:p>
    <w:p w:rsidR="00E97D8F" w:rsidRPr="00E97D8F" w:rsidRDefault="00E97D8F" w:rsidP="00526D5F">
      <w:pPr>
        <w:pStyle w:val="a4"/>
        <w:ind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Упражнение целесообразно повторить еще раз и закончить п</w:t>
      </w:r>
      <w:r w:rsidR="00526D5F">
        <w:rPr>
          <w:rFonts w:ascii="Times New Roman" w:hAnsi="Times New Roman" w:cs="Times New Roman"/>
          <w:sz w:val="28"/>
          <w:szCs w:val="28"/>
          <w:lang w:eastAsia="ru-RU"/>
        </w:rPr>
        <w:t xml:space="preserve">о </w:t>
      </w:r>
      <w:r w:rsidRPr="00E97D8F">
        <w:rPr>
          <w:rFonts w:ascii="Times New Roman" w:hAnsi="Times New Roman" w:cs="Times New Roman"/>
          <w:sz w:val="28"/>
          <w:szCs w:val="28"/>
          <w:lang w:eastAsia="ru-RU"/>
        </w:rPr>
        <w:t>схеме предыдущих занятий. Для овладения этим упражнением полностью требуется 5-6 дней по 15-20 мин в день.</w:t>
      </w:r>
    </w:p>
    <w:p w:rsidR="00E97D8F" w:rsidRPr="00E97D8F" w:rsidRDefault="00526D5F" w:rsidP="00E97D8F">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Четвертое упражнение – «</w:t>
      </w:r>
      <w:r w:rsidR="00E97D8F" w:rsidRPr="00E97D8F">
        <w:rPr>
          <w:rFonts w:ascii="Times New Roman" w:hAnsi="Times New Roman" w:cs="Times New Roman"/>
          <w:sz w:val="28"/>
          <w:szCs w:val="28"/>
          <w:lang w:eastAsia="ru-RU"/>
        </w:rPr>
        <w:t>дыхание</w:t>
      </w:r>
      <w:r>
        <w:rPr>
          <w:rFonts w:ascii="Times New Roman" w:hAnsi="Times New Roman" w:cs="Times New Roman"/>
          <w:sz w:val="28"/>
          <w:szCs w:val="28"/>
          <w:lang w:eastAsia="ru-RU"/>
        </w:rPr>
        <w:t>»</w:t>
      </w:r>
      <w:r w:rsidR="00E97D8F" w:rsidRPr="00E97D8F">
        <w:rPr>
          <w:rFonts w:ascii="Times New Roman" w:hAnsi="Times New Roman" w:cs="Times New Roman"/>
          <w:sz w:val="28"/>
          <w:szCs w:val="28"/>
          <w:lang w:eastAsia="ru-RU"/>
        </w:rPr>
        <w:t>.</w:t>
      </w:r>
    </w:p>
    <w:p w:rsidR="00E97D8F" w:rsidRPr="00E97D8F" w:rsidRDefault="00E97D8F" w:rsidP="00526D5F">
      <w:pPr>
        <w:pStyle w:val="a4"/>
        <w:ind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Упражнение позволяет произвольно менять ритм дыхания, способствует устранению расстройств дыхания, улучшает насыщ</w:t>
      </w:r>
      <w:r w:rsidR="00526D5F">
        <w:rPr>
          <w:rFonts w:ascii="Times New Roman" w:hAnsi="Times New Roman" w:cs="Times New Roman"/>
          <w:sz w:val="28"/>
          <w:szCs w:val="28"/>
          <w:lang w:eastAsia="ru-RU"/>
        </w:rPr>
        <w:t xml:space="preserve">ение легких кислородом, обладает </w:t>
      </w:r>
      <w:proofErr w:type="spellStart"/>
      <w:r w:rsidR="00526D5F">
        <w:rPr>
          <w:rFonts w:ascii="Times New Roman" w:hAnsi="Times New Roman" w:cs="Times New Roman"/>
          <w:sz w:val="28"/>
          <w:szCs w:val="28"/>
          <w:lang w:eastAsia="ru-RU"/>
        </w:rPr>
        <w:t>оздоравливающим</w:t>
      </w:r>
      <w:proofErr w:type="spellEnd"/>
      <w:r w:rsidR="00526D5F">
        <w:rPr>
          <w:rFonts w:ascii="Times New Roman" w:hAnsi="Times New Roman" w:cs="Times New Roman"/>
          <w:sz w:val="28"/>
          <w:szCs w:val="28"/>
          <w:lang w:eastAsia="ru-RU"/>
        </w:rPr>
        <w:t xml:space="preserve"> эффектом</w:t>
      </w:r>
      <w:r w:rsidRPr="00E97D8F">
        <w:rPr>
          <w:rFonts w:ascii="Times New Roman" w:hAnsi="Times New Roman" w:cs="Times New Roman"/>
          <w:sz w:val="28"/>
          <w:szCs w:val="28"/>
          <w:lang w:eastAsia="ru-RU"/>
        </w:rPr>
        <w:t>. Выполняется оно только после освоения умения расслабления мышц и 1-3 упражнений.</w:t>
      </w:r>
    </w:p>
    <w:p w:rsidR="00E97D8F" w:rsidRPr="00E97D8F" w:rsidRDefault="00E97D8F" w:rsidP="00E97D8F">
      <w:pPr>
        <w:pStyle w:val="a4"/>
        <w:ind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Формулы самовнушения:</w:t>
      </w:r>
    </w:p>
    <w:p w:rsidR="00E97D8F" w:rsidRPr="00E97D8F" w:rsidRDefault="00E97D8F" w:rsidP="000666F3">
      <w:pPr>
        <w:pStyle w:val="a4"/>
        <w:numPr>
          <w:ilvl w:val="0"/>
          <w:numId w:val="3"/>
        </w:numPr>
        <w:tabs>
          <w:tab w:val="left" w:pos="993"/>
          <w:tab w:val="left" w:pos="1418"/>
        </w:tabs>
        <w:ind w:left="0"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Мое дыхание спокойно.</w:t>
      </w:r>
    </w:p>
    <w:p w:rsidR="00E97D8F" w:rsidRPr="00E97D8F" w:rsidRDefault="00E97D8F" w:rsidP="000666F3">
      <w:pPr>
        <w:pStyle w:val="a4"/>
        <w:numPr>
          <w:ilvl w:val="0"/>
          <w:numId w:val="3"/>
        </w:numPr>
        <w:tabs>
          <w:tab w:val="left" w:pos="993"/>
          <w:tab w:val="left" w:pos="1418"/>
        </w:tabs>
        <w:ind w:left="0"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Мне дышится легко и свободно.</w:t>
      </w:r>
    </w:p>
    <w:p w:rsidR="00E97D8F" w:rsidRPr="00E97D8F" w:rsidRDefault="00E97D8F" w:rsidP="000666F3">
      <w:pPr>
        <w:pStyle w:val="a4"/>
        <w:numPr>
          <w:ilvl w:val="0"/>
          <w:numId w:val="3"/>
        </w:numPr>
        <w:tabs>
          <w:tab w:val="left" w:pos="993"/>
          <w:tab w:val="left" w:pos="1418"/>
        </w:tabs>
        <w:ind w:left="0"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Я совершенно спокоен (1 раз).</w:t>
      </w:r>
    </w:p>
    <w:p w:rsidR="00E97D8F" w:rsidRPr="00E97D8F" w:rsidRDefault="00E97D8F" w:rsidP="00E97D8F">
      <w:pPr>
        <w:pStyle w:val="a4"/>
        <w:ind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Пятое упражнени</w:t>
      </w:r>
      <w:r w:rsidR="00526D5F">
        <w:rPr>
          <w:rFonts w:ascii="Times New Roman" w:hAnsi="Times New Roman" w:cs="Times New Roman"/>
          <w:sz w:val="28"/>
          <w:szCs w:val="28"/>
          <w:lang w:eastAsia="ru-RU"/>
        </w:rPr>
        <w:t>е – «</w:t>
      </w:r>
      <w:r w:rsidRPr="00E97D8F">
        <w:rPr>
          <w:rFonts w:ascii="Times New Roman" w:hAnsi="Times New Roman" w:cs="Times New Roman"/>
          <w:sz w:val="28"/>
          <w:szCs w:val="28"/>
          <w:lang w:eastAsia="ru-RU"/>
        </w:rPr>
        <w:t>тепло в области солнечного сплетения</w:t>
      </w:r>
      <w:r w:rsidR="00526D5F">
        <w:rPr>
          <w:rFonts w:ascii="Times New Roman" w:hAnsi="Times New Roman" w:cs="Times New Roman"/>
          <w:sz w:val="28"/>
          <w:szCs w:val="28"/>
          <w:lang w:eastAsia="ru-RU"/>
        </w:rPr>
        <w:t>»</w:t>
      </w:r>
      <w:r w:rsidRPr="00E97D8F">
        <w:rPr>
          <w:rFonts w:ascii="Times New Roman" w:hAnsi="Times New Roman" w:cs="Times New Roman"/>
          <w:sz w:val="28"/>
          <w:szCs w:val="28"/>
          <w:lang w:eastAsia="ru-RU"/>
        </w:rPr>
        <w:t>.</w:t>
      </w:r>
    </w:p>
    <w:p w:rsidR="00E97D8F" w:rsidRPr="00E97D8F" w:rsidRDefault="00E97D8F" w:rsidP="00E97D8F">
      <w:pPr>
        <w:pStyle w:val="a4"/>
        <w:ind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 xml:space="preserve">Выполняется с целью вызывания чувства тепла и покоя в области солнечного (чревного) сплетения и в брюшной полости. В области солнечного сплетения находится нервный пучок, связанный </w:t>
      </w:r>
      <w:proofErr w:type="gramStart"/>
      <w:r w:rsidRPr="00E97D8F">
        <w:rPr>
          <w:rFonts w:ascii="Times New Roman" w:hAnsi="Times New Roman" w:cs="Times New Roman"/>
          <w:sz w:val="28"/>
          <w:szCs w:val="28"/>
          <w:lang w:eastAsia="ru-RU"/>
        </w:rPr>
        <w:t>с</w:t>
      </w:r>
      <w:proofErr w:type="gramEnd"/>
      <w:r w:rsidRPr="00E97D8F">
        <w:rPr>
          <w:rFonts w:ascii="Times New Roman" w:hAnsi="Times New Roman" w:cs="Times New Roman"/>
          <w:sz w:val="28"/>
          <w:szCs w:val="28"/>
          <w:lang w:eastAsia="ru-RU"/>
        </w:rPr>
        <w:t xml:space="preserve"> многими внутренними органами. При удачном выполнении упражнения возникает ощущение тепла в брюшной полости, аналогичное ощущениям после принятия теплой ванны.</w:t>
      </w:r>
    </w:p>
    <w:p w:rsidR="00E97D8F" w:rsidRPr="00E97D8F" w:rsidRDefault="00E97D8F" w:rsidP="00E97D8F">
      <w:pPr>
        <w:pStyle w:val="a4"/>
        <w:ind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Начало и конец упражнения стандартны. Упражнение состоит из следующих формул самовнушения, проговариваемых мысленно по 5-6 раз:</w:t>
      </w:r>
    </w:p>
    <w:p w:rsidR="00E97D8F" w:rsidRPr="00E97D8F" w:rsidRDefault="00E97D8F" w:rsidP="000666F3">
      <w:pPr>
        <w:pStyle w:val="a4"/>
        <w:numPr>
          <w:ilvl w:val="0"/>
          <w:numId w:val="3"/>
        </w:numPr>
        <w:tabs>
          <w:tab w:val="left" w:pos="1134"/>
        </w:tabs>
        <w:ind w:left="-142" w:firstLine="851"/>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Мой живот становится мягким и теплым.</w:t>
      </w:r>
    </w:p>
    <w:p w:rsidR="00E97D8F" w:rsidRPr="00E97D8F" w:rsidRDefault="00E97D8F" w:rsidP="000666F3">
      <w:pPr>
        <w:pStyle w:val="a4"/>
        <w:numPr>
          <w:ilvl w:val="0"/>
          <w:numId w:val="3"/>
        </w:numPr>
        <w:tabs>
          <w:tab w:val="left" w:pos="1134"/>
        </w:tabs>
        <w:ind w:left="-142" w:firstLine="851"/>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Мое солнечное сплетение излучает тепло.</w:t>
      </w:r>
    </w:p>
    <w:p w:rsidR="00E97D8F" w:rsidRPr="00E97D8F" w:rsidRDefault="00E97D8F" w:rsidP="000666F3">
      <w:pPr>
        <w:pStyle w:val="a4"/>
        <w:numPr>
          <w:ilvl w:val="0"/>
          <w:numId w:val="3"/>
        </w:numPr>
        <w:tabs>
          <w:tab w:val="left" w:pos="1134"/>
        </w:tabs>
        <w:ind w:left="-142" w:firstLine="851"/>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Живот прогрет приятным глубинным теплом.</w:t>
      </w:r>
    </w:p>
    <w:p w:rsidR="00E97D8F" w:rsidRPr="00E97D8F" w:rsidRDefault="00E97D8F" w:rsidP="000666F3">
      <w:pPr>
        <w:pStyle w:val="a4"/>
        <w:numPr>
          <w:ilvl w:val="0"/>
          <w:numId w:val="3"/>
        </w:numPr>
        <w:tabs>
          <w:tab w:val="left" w:pos="1134"/>
        </w:tabs>
        <w:ind w:left="-142" w:firstLine="851"/>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Я совершенно спокоен (1 раз).</w:t>
      </w:r>
    </w:p>
    <w:p w:rsidR="00E97D8F" w:rsidRPr="00E97D8F" w:rsidRDefault="00E97D8F" w:rsidP="00E97D8F">
      <w:pPr>
        <w:pStyle w:val="a4"/>
        <w:ind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В целях облегчения освоения упражнения применяется следующий вспомогательный прием. Например, проглотить слюну и представить, как вместе с глотком по пищеводу и брюшной полости постепенно распространяется ощущение тепла.</w:t>
      </w:r>
    </w:p>
    <w:p w:rsidR="00E97D8F" w:rsidRPr="00E97D8F" w:rsidRDefault="00526D5F" w:rsidP="00E97D8F">
      <w:pPr>
        <w:pStyle w:val="a4"/>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Шестое упражнение – «</w:t>
      </w:r>
      <w:r w:rsidR="00E97D8F" w:rsidRPr="00E97D8F">
        <w:rPr>
          <w:rFonts w:ascii="Times New Roman" w:hAnsi="Times New Roman" w:cs="Times New Roman"/>
          <w:sz w:val="28"/>
          <w:szCs w:val="28"/>
          <w:lang w:eastAsia="ru-RU"/>
        </w:rPr>
        <w:t>прохлада в области лба</w:t>
      </w:r>
      <w:r>
        <w:rPr>
          <w:rFonts w:ascii="Times New Roman" w:hAnsi="Times New Roman" w:cs="Times New Roman"/>
          <w:sz w:val="28"/>
          <w:szCs w:val="28"/>
          <w:lang w:eastAsia="ru-RU"/>
        </w:rPr>
        <w:t>»</w:t>
      </w:r>
      <w:r w:rsidR="00E97D8F" w:rsidRPr="00E97D8F">
        <w:rPr>
          <w:rFonts w:ascii="Times New Roman" w:hAnsi="Times New Roman" w:cs="Times New Roman"/>
          <w:sz w:val="28"/>
          <w:szCs w:val="28"/>
          <w:lang w:eastAsia="ru-RU"/>
        </w:rPr>
        <w:t>.</w:t>
      </w:r>
    </w:p>
    <w:p w:rsidR="00E97D8F" w:rsidRPr="00E97D8F" w:rsidRDefault="00E97D8F" w:rsidP="00E97D8F">
      <w:pPr>
        <w:pStyle w:val="a4"/>
        <w:ind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Помогает устранить или ослабить головную боль сосудистого характера, активизирует умственную деятельность.</w:t>
      </w:r>
    </w:p>
    <w:p w:rsidR="00E97D8F" w:rsidRPr="00E97D8F" w:rsidRDefault="00E97D8F" w:rsidP="00E97D8F">
      <w:pPr>
        <w:pStyle w:val="a4"/>
        <w:ind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lastRenderedPageBreak/>
        <w:t xml:space="preserve">Ощущение прохлады в области лба и </w:t>
      </w:r>
      <w:proofErr w:type="gramStart"/>
      <w:r w:rsidRPr="00E97D8F">
        <w:rPr>
          <w:rFonts w:ascii="Times New Roman" w:hAnsi="Times New Roman" w:cs="Times New Roman"/>
          <w:sz w:val="28"/>
          <w:szCs w:val="28"/>
          <w:lang w:eastAsia="ru-RU"/>
        </w:rPr>
        <w:t>висков</w:t>
      </w:r>
      <w:proofErr w:type="gramEnd"/>
      <w:r w:rsidRPr="00E97D8F">
        <w:rPr>
          <w:rFonts w:ascii="Times New Roman" w:hAnsi="Times New Roman" w:cs="Times New Roman"/>
          <w:sz w:val="28"/>
          <w:szCs w:val="28"/>
          <w:lang w:eastAsia="ru-RU"/>
        </w:rPr>
        <w:t xml:space="preserve"> возможно вызвать, если представить себе холодный компресс на лбу или прохладный ветерок, овевающий лоб и виски.</w:t>
      </w:r>
    </w:p>
    <w:p w:rsidR="00E97D8F" w:rsidRPr="00E97D8F" w:rsidRDefault="00E97D8F" w:rsidP="00E97D8F">
      <w:pPr>
        <w:pStyle w:val="a4"/>
        <w:ind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Занятие также начинается с выполнения рекомендуемого плана и повторения предыдущих упражнений. Далее - 5-6 раз произносятся следующие фразы (формулы) самовнушения:</w:t>
      </w:r>
    </w:p>
    <w:p w:rsidR="00E97D8F" w:rsidRPr="00E97D8F" w:rsidRDefault="00E97D8F" w:rsidP="000666F3">
      <w:pPr>
        <w:pStyle w:val="a4"/>
        <w:numPr>
          <w:ilvl w:val="0"/>
          <w:numId w:val="4"/>
        </w:numPr>
        <w:tabs>
          <w:tab w:val="left" w:pos="993"/>
        </w:tabs>
        <w:ind w:left="0"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Мой лоб приятно прохладен.</w:t>
      </w:r>
    </w:p>
    <w:p w:rsidR="00E97D8F" w:rsidRPr="00E97D8F" w:rsidRDefault="00E97D8F" w:rsidP="000666F3">
      <w:pPr>
        <w:pStyle w:val="a4"/>
        <w:numPr>
          <w:ilvl w:val="0"/>
          <w:numId w:val="4"/>
        </w:numPr>
        <w:tabs>
          <w:tab w:val="left" w:pos="993"/>
        </w:tabs>
        <w:ind w:left="0"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Голова ясная.</w:t>
      </w:r>
    </w:p>
    <w:p w:rsidR="00E97D8F" w:rsidRPr="00E97D8F" w:rsidRDefault="00E97D8F" w:rsidP="000666F3">
      <w:pPr>
        <w:pStyle w:val="a4"/>
        <w:numPr>
          <w:ilvl w:val="0"/>
          <w:numId w:val="4"/>
        </w:numPr>
        <w:tabs>
          <w:tab w:val="left" w:pos="993"/>
        </w:tabs>
        <w:ind w:left="0"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Я совершенно спокоен (1 раз).</w:t>
      </w:r>
    </w:p>
    <w:p w:rsidR="00E97D8F" w:rsidRPr="00E97D8F" w:rsidRDefault="00E97D8F" w:rsidP="00E97D8F">
      <w:pPr>
        <w:pStyle w:val="a4"/>
        <w:ind w:firstLine="709"/>
        <w:jc w:val="both"/>
        <w:rPr>
          <w:rFonts w:ascii="Times New Roman" w:hAnsi="Times New Roman" w:cs="Times New Roman"/>
          <w:sz w:val="28"/>
          <w:szCs w:val="28"/>
          <w:lang w:eastAsia="ru-RU"/>
        </w:rPr>
      </w:pPr>
      <w:proofErr w:type="gramStart"/>
      <w:r w:rsidRPr="00E97D8F">
        <w:rPr>
          <w:rFonts w:ascii="Times New Roman" w:hAnsi="Times New Roman" w:cs="Times New Roman"/>
          <w:sz w:val="28"/>
          <w:szCs w:val="28"/>
          <w:lang w:eastAsia="ru-RU"/>
        </w:rPr>
        <w:t xml:space="preserve">Во время AT не следует обращать внимание на </w:t>
      </w:r>
      <w:proofErr w:type="spellStart"/>
      <w:r w:rsidRPr="00E97D8F">
        <w:rPr>
          <w:rFonts w:ascii="Times New Roman" w:hAnsi="Times New Roman" w:cs="Times New Roman"/>
          <w:sz w:val="28"/>
          <w:szCs w:val="28"/>
          <w:lang w:eastAsia="ru-RU"/>
        </w:rPr>
        <w:t>грезоподо</w:t>
      </w:r>
      <w:r w:rsidR="00526D5F">
        <w:rPr>
          <w:rFonts w:ascii="Times New Roman" w:hAnsi="Times New Roman" w:cs="Times New Roman"/>
          <w:sz w:val="28"/>
          <w:szCs w:val="28"/>
          <w:lang w:eastAsia="ru-RU"/>
        </w:rPr>
        <w:t>бные</w:t>
      </w:r>
      <w:proofErr w:type="spellEnd"/>
      <w:r w:rsidR="00526D5F">
        <w:rPr>
          <w:rFonts w:ascii="Times New Roman" w:hAnsi="Times New Roman" w:cs="Times New Roman"/>
          <w:sz w:val="28"/>
          <w:szCs w:val="28"/>
          <w:lang w:eastAsia="ru-RU"/>
        </w:rPr>
        <w:t xml:space="preserve"> состояния, так называемые «</w:t>
      </w:r>
      <w:r w:rsidRPr="00E97D8F">
        <w:rPr>
          <w:rFonts w:ascii="Times New Roman" w:hAnsi="Times New Roman" w:cs="Times New Roman"/>
          <w:sz w:val="28"/>
          <w:szCs w:val="28"/>
          <w:lang w:eastAsia="ru-RU"/>
        </w:rPr>
        <w:t>аутогенные разряды</w:t>
      </w:r>
      <w:r w:rsidR="00526D5F">
        <w:rPr>
          <w:rFonts w:ascii="Times New Roman" w:hAnsi="Times New Roman" w:cs="Times New Roman"/>
          <w:sz w:val="28"/>
          <w:szCs w:val="28"/>
          <w:lang w:eastAsia="ru-RU"/>
        </w:rPr>
        <w:t>»</w:t>
      </w:r>
      <w:r w:rsidRPr="00E97D8F">
        <w:rPr>
          <w:rFonts w:ascii="Times New Roman" w:hAnsi="Times New Roman" w:cs="Times New Roman"/>
          <w:sz w:val="28"/>
          <w:szCs w:val="28"/>
          <w:lang w:eastAsia="ru-RU"/>
        </w:rPr>
        <w:t xml:space="preserve"> - посторонние голоса, зрительные представления, шум или звон в ушах, ощущения похолодания конечностей, головокружение, неприятные ощущения во рту, мышечные и дыхательные спазмы, тяжесть в желудке, </w:t>
      </w:r>
      <w:proofErr w:type="spellStart"/>
      <w:r w:rsidRPr="00E97D8F">
        <w:rPr>
          <w:rFonts w:ascii="Times New Roman" w:hAnsi="Times New Roman" w:cs="Times New Roman"/>
          <w:sz w:val="28"/>
          <w:szCs w:val="28"/>
          <w:lang w:eastAsia="ru-RU"/>
        </w:rPr>
        <w:t>подташнивание</w:t>
      </w:r>
      <w:proofErr w:type="spellEnd"/>
      <w:r w:rsidRPr="00E97D8F">
        <w:rPr>
          <w:rFonts w:ascii="Times New Roman" w:hAnsi="Times New Roman" w:cs="Times New Roman"/>
          <w:sz w:val="28"/>
          <w:szCs w:val="28"/>
          <w:lang w:eastAsia="ru-RU"/>
        </w:rPr>
        <w:t>, а также п</w:t>
      </w:r>
      <w:r w:rsidR="00526D5F">
        <w:rPr>
          <w:rFonts w:ascii="Times New Roman" w:hAnsi="Times New Roman" w:cs="Times New Roman"/>
          <w:sz w:val="28"/>
          <w:szCs w:val="28"/>
          <w:lang w:eastAsia="ru-RU"/>
        </w:rPr>
        <w:t>ротивоположная реакция и т. п. «Аутогенные разряды»</w:t>
      </w:r>
      <w:r w:rsidRPr="00E97D8F">
        <w:rPr>
          <w:rFonts w:ascii="Times New Roman" w:hAnsi="Times New Roman" w:cs="Times New Roman"/>
          <w:sz w:val="28"/>
          <w:szCs w:val="28"/>
          <w:lang w:eastAsia="ru-RU"/>
        </w:rPr>
        <w:t xml:space="preserve"> не представляют опасности и проходят при регулярных занятиях, и все же, по</w:t>
      </w:r>
      <w:proofErr w:type="gramEnd"/>
      <w:r w:rsidRPr="00E97D8F">
        <w:rPr>
          <w:rFonts w:ascii="Times New Roman" w:hAnsi="Times New Roman" w:cs="Times New Roman"/>
          <w:sz w:val="28"/>
          <w:szCs w:val="28"/>
          <w:lang w:eastAsia="ru-RU"/>
        </w:rPr>
        <w:t xml:space="preserve"> возможности, их следует ликвидировать (проглотить комок слюны, сменить позу и т. д.).</w:t>
      </w:r>
    </w:p>
    <w:p w:rsidR="00E97D8F" w:rsidRPr="00E97D8F" w:rsidRDefault="00E97D8F" w:rsidP="00E97D8F">
      <w:pPr>
        <w:pStyle w:val="a4"/>
        <w:ind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 xml:space="preserve">По истечении 8 месяцев тренировок упражнения лучше выполнять в условиях помех - яркий свет, громкий разговор, включенные радио или телевизор. В этот </w:t>
      </w:r>
      <w:proofErr w:type="gramStart"/>
      <w:r w:rsidRPr="00E97D8F">
        <w:rPr>
          <w:rFonts w:ascii="Times New Roman" w:hAnsi="Times New Roman" w:cs="Times New Roman"/>
          <w:sz w:val="28"/>
          <w:szCs w:val="28"/>
          <w:lang w:eastAsia="ru-RU"/>
        </w:rPr>
        <w:t>период</w:t>
      </w:r>
      <w:proofErr w:type="gramEnd"/>
      <w:r w:rsidRPr="00E97D8F">
        <w:rPr>
          <w:rFonts w:ascii="Times New Roman" w:hAnsi="Times New Roman" w:cs="Times New Roman"/>
          <w:sz w:val="28"/>
          <w:szCs w:val="28"/>
          <w:lang w:eastAsia="ru-RU"/>
        </w:rPr>
        <w:t xml:space="preserve"> занимающийся должен научиться сосредоточиваться на определенном ощущении в течение 30-60 мин.</w:t>
      </w:r>
    </w:p>
    <w:p w:rsidR="00E97D8F" w:rsidRPr="00E97D8F" w:rsidRDefault="00E97D8F" w:rsidP="00E97D8F">
      <w:pPr>
        <w:pStyle w:val="a4"/>
        <w:ind w:firstLine="709"/>
        <w:jc w:val="both"/>
        <w:rPr>
          <w:rFonts w:ascii="Times New Roman" w:hAnsi="Times New Roman" w:cs="Times New Roman"/>
          <w:sz w:val="28"/>
          <w:szCs w:val="28"/>
          <w:lang w:eastAsia="ru-RU"/>
        </w:rPr>
      </w:pPr>
      <w:r w:rsidRPr="00E97D8F">
        <w:rPr>
          <w:rFonts w:ascii="Times New Roman" w:hAnsi="Times New Roman" w:cs="Times New Roman"/>
          <w:sz w:val="28"/>
          <w:szCs w:val="28"/>
          <w:lang w:eastAsia="ru-RU"/>
        </w:rPr>
        <w:t>Только после этого целесообразно переходить к упражнениям высшей ступени, целью которых является овладение психическими процессами, затрагивающими глубины подсознательного мышления, создание необходимого эмоционального фона. На овладение высшей ступенью AT уходит около года.</w:t>
      </w:r>
    </w:p>
    <w:p w:rsidR="00E97D8F" w:rsidRPr="00E97D8F" w:rsidRDefault="00E97D8F" w:rsidP="00E97D8F">
      <w:pPr>
        <w:pStyle w:val="a4"/>
        <w:ind w:firstLine="709"/>
        <w:jc w:val="both"/>
        <w:rPr>
          <w:rFonts w:ascii="Times New Roman" w:hAnsi="Times New Roman" w:cs="Times New Roman"/>
          <w:sz w:val="28"/>
          <w:szCs w:val="28"/>
          <w:lang w:eastAsia="ru-RU"/>
        </w:rPr>
      </w:pPr>
    </w:p>
    <w:p w:rsidR="00FE4C20" w:rsidRPr="000666F3" w:rsidRDefault="00FE4C20" w:rsidP="00E97D8F">
      <w:pPr>
        <w:pStyle w:val="a4"/>
        <w:ind w:firstLine="709"/>
        <w:jc w:val="both"/>
        <w:rPr>
          <w:rFonts w:ascii="Times New Roman" w:hAnsi="Times New Roman" w:cs="Times New Roman"/>
          <w:b/>
          <w:sz w:val="28"/>
          <w:szCs w:val="28"/>
          <w:lang w:eastAsia="ru-RU"/>
        </w:rPr>
      </w:pPr>
      <w:bookmarkStart w:id="0" w:name="_GoBack"/>
      <w:r w:rsidRPr="000666F3">
        <w:rPr>
          <w:rFonts w:ascii="Times New Roman" w:hAnsi="Times New Roman" w:cs="Times New Roman"/>
          <w:b/>
          <w:sz w:val="28"/>
          <w:szCs w:val="28"/>
          <w:lang w:eastAsia="ru-RU"/>
        </w:rPr>
        <w:t>Вопросы для самоконтроля:</w:t>
      </w:r>
    </w:p>
    <w:bookmarkEnd w:id="0"/>
    <w:p w:rsidR="00FE4C20" w:rsidRDefault="00526D5F" w:rsidP="00E97D8F">
      <w:pPr>
        <w:pStyle w:val="a4"/>
        <w:numPr>
          <w:ilvl w:val="0"/>
          <w:numId w:val="1"/>
        </w:numPr>
        <w:tabs>
          <w:tab w:val="left" w:pos="993"/>
          <w:tab w:val="left" w:pos="1276"/>
        </w:tabs>
        <w:ind w:left="0" w:firstLine="709"/>
        <w:jc w:val="both"/>
        <w:rPr>
          <w:rFonts w:ascii="Times New Roman" w:hAnsi="Times New Roman" w:cs="Times New Roman"/>
          <w:sz w:val="28"/>
          <w:szCs w:val="28"/>
        </w:rPr>
      </w:pPr>
      <w:r>
        <w:rPr>
          <w:rFonts w:ascii="Times New Roman" w:hAnsi="Times New Roman" w:cs="Times New Roman"/>
          <w:sz w:val="28"/>
          <w:szCs w:val="28"/>
        </w:rPr>
        <w:t>Дать определение понятия аутогенная тренировка</w:t>
      </w:r>
    </w:p>
    <w:p w:rsidR="00526D5F" w:rsidRPr="00FE4C20" w:rsidRDefault="00526D5F" w:rsidP="00E97D8F">
      <w:pPr>
        <w:pStyle w:val="a4"/>
        <w:numPr>
          <w:ilvl w:val="0"/>
          <w:numId w:val="1"/>
        </w:numPr>
        <w:tabs>
          <w:tab w:val="left" w:pos="993"/>
          <w:tab w:val="left" w:pos="1276"/>
        </w:tabs>
        <w:ind w:left="0" w:firstLine="709"/>
        <w:jc w:val="both"/>
        <w:rPr>
          <w:rFonts w:ascii="Times New Roman" w:hAnsi="Times New Roman" w:cs="Times New Roman"/>
          <w:sz w:val="28"/>
          <w:szCs w:val="28"/>
        </w:rPr>
      </w:pPr>
      <w:r>
        <w:rPr>
          <w:rFonts w:ascii="Times New Roman" w:hAnsi="Times New Roman" w:cs="Times New Roman"/>
          <w:sz w:val="28"/>
          <w:szCs w:val="28"/>
        </w:rPr>
        <w:t>Раскрыть методику проведения сеанса аутогенной тренировки</w:t>
      </w:r>
    </w:p>
    <w:sectPr w:rsidR="00526D5F" w:rsidRPr="00FE4C2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E7072"/>
    <w:multiLevelType w:val="hybridMultilevel"/>
    <w:tmpl w:val="012C30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1284FF7"/>
    <w:multiLevelType w:val="hybridMultilevel"/>
    <w:tmpl w:val="CED0970A"/>
    <w:lvl w:ilvl="0" w:tplc="46DAAB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0B0666A"/>
    <w:multiLevelType w:val="hybridMultilevel"/>
    <w:tmpl w:val="8152B9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72D11F80"/>
    <w:multiLevelType w:val="hybridMultilevel"/>
    <w:tmpl w:val="F9AC08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76334A17"/>
    <w:multiLevelType w:val="hybridMultilevel"/>
    <w:tmpl w:val="A1829E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C20"/>
    <w:rsid w:val="000666F3"/>
    <w:rsid w:val="001F0368"/>
    <w:rsid w:val="003F0D94"/>
    <w:rsid w:val="00503332"/>
    <w:rsid w:val="00526D5F"/>
    <w:rsid w:val="00530234"/>
    <w:rsid w:val="005C7859"/>
    <w:rsid w:val="005D6E39"/>
    <w:rsid w:val="007711F4"/>
    <w:rsid w:val="00B75D26"/>
    <w:rsid w:val="00BD09FB"/>
    <w:rsid w:val="00C00657"/>
    <w:rsid w:val="00DE6A29"/>
    <w:rsid w:val="00E97D8F"/>
    <w:rsid w:val="00F15CAD"/>
    <w:rsid w:val="00F3333E"/>
    <w:rsid w:val="00FE4C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9FB"/>
    <w:pPr>
      <w:spacing w:after="0" w:line="240" w:lineRule="auto"/>
      <w:ind w:firstLine="567"/>
      <w:jc w:val="both"/>
    </w:pPr>
    <w:rPr>
      <w:rFonts w:ascii="Times New Roman" w:eastAsia="Calibri" w:hAnsi="Times New Roman" w:cs="Times New Roman"/>
      <w:sz w:val="28"/>
    </w:rPr>
  </w:style>
  <w:style w:type="paragraph" w:styleId="1">
    <w:name w:val="heading 1"/>
    <w:basedOn w:val="a"/>
    <w:link w:val="10"/>
    <w:uiPriority w:val="9"/>
    <w:qFormat/>
    <w:rsid w:val="00E97D8F"/>
    <w:pPr>
      <w:spacing w:before="100" w:beforeAutospacing="1" w:after="100" w:afterAutospacing="1"/>
      <w:ind w:firstLine="0"/>
      <w:jc w:val="left"/>
      <w:outlineLvl w:val="0"/>
    </w:pPr>
    <w:rPr>
      <w:rFonts w:eastAsia="Times New Roman"/>
      <w:b/>
      <w:bCs/>
      <w:kern w:val="36"/>
      <w:sz w:val="48"/>
      <w:szCs w:val="48"/>
      <w:lang w:eastAsia="ru-RU"/>
    </w:rPr>
  </w:style>
  <w:style w:type="paragraph" w:styleId="2">
    <w:name w:val="heading 2"/>
    <w:basedOn w:val="a"/>
    <w:next w:val="a"/>
    <w:link w:val="20"/>
    <w:uiPriority w:val="9"/>
    <w:semiHidden/>
    <w:unhideWhenUsed/>
    <w:qFormat/>
    <w:rsid w:val="00E97D8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E4C20"/>
    <w:rPr>
      <w:b/>
      <w:bCs/>
    </w:rPr>
  </w:style>
  <w:style w:type="character" w:customStyle="1" w:styleId="apple-converted-space">
    <w:name w:val="apple-converted-space"/>
    <w:basedOn w:val="a0"/>
    <w:rsid w:val="00FE4C20"/>
  </w:style>
  <w:style w:type="paragraph" w:styleId="a4">
    <w:name w:val="No Spacing"/>
    <w:uiPriority w:val="1"/>
    <w:qFormat/>
    <w:rsid w:val="00FE4C20"/>
    <w:pPr>
      <w:spacing w:after="0" w:line="240" w:lineRule="auto"/>
    </w:pPr>
  </w:style>
  <w:style w:type="character" w:styleId="a5">
    <w:name w:val="Hyperlink"/>
    <w:basedOn w:val="a0"/>
    <w:uiPriority w:val="99"/>
    <w:semiHidden/>
    <w:unhideWhenUsed/>
    <w:rsid w:val="00C00657"/>
    <w:rPr>
      <w:color w:val="0000FF"/>
      <w:u w:val="single"/>
    </w:rPr>
  </w:style>
  <w:style w:type="character" w:customStyle="1" w:styleId="10">
    <w:name w:val="Заголовок 1 Знак"/>
    <w:basedOn w:val="a0"/>
    <w:link w:val="1"/>
    <w:uiPriority w:val="9"/>
    <w:rsid w:val="00E97D8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E97D8F"/>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9FB"/>
    <w:pPr>
      <w:spacing w:after="0" w:line="240" w:lineRule="auto"/>
      <w:ind w:firstLine="567"/>
      <w:jc w:val="both"/>
    </w:pPr>
    <w:rPr>
      <w:rFonts w:ascii="Times New Roman" w:eastAsia="Calibri" w:hAnsi="Times New Roman" w:cs="Times New Roman"/>
      <w:sz w:val="28"/>
    </w:rPr>
  </w:style>
  <w:style w:type="paragraph" w:styleId="1">
    <w:name w:val="heading 1"/>
    <w:basedOn w:val="a"/>
    <w:link w:val="10"/>
    <w:uiPriority w:val="9"/>
    <w:qFormat/>
    <w:rsid w:val="00E97D8F"/>
    <w:pPr>
      <w:spacing w:before="100" w:beforeAutospacing="1" w:after="100" w:afterAutospacing="1"/>
      <w:ind w:firstLine="0"/>
      <w:jc w:val="left"/>
      <w:outlineLvl w:val="0"/>
    </w:pPr>
    <w:rPr>
      <w:rFonts w:eastAsia="Times New Roman"/>
      <w:b/>
      <w:bCs/>
      <w:kern w:val="36"/>
      <w:sz w:val="48"/>
      <w:szCs w:val="48"/>
      <w:lang w:eastAsia="ru-RU"/>
    </w:rPr>
  </w:style>
  <w:style w:type="paragraph" w:styleId="2">
    <w:name w:val="heading 2"/>
    <w:basedOn w:val="a"/>
    <w:next w:val="a"/>
    <w:link w:val="20"/>
    <w:uiPriority w:val="9"/>
    <w:semiHidden/>
    <w:unhideWhenUsed/>
    <w:qFormat/>
    <w:rsid w:val="00E97D8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E4C20"/>
    <w:rPr>
      <w:b/>
      <w:bCs/>
    </w:rPr>
  </w:style>
  <w:style w:type="character" w:customStyle="1" w:styleId="apple-converted-space">
    <w:name w:val="apple-converted-space"/>
    <w:basedOn w:val="a0"/>
    <w:rsid w:val="00FE4C20"/>
  </w:style>
  <w:style w:type="paragraph" w:styleId="a4">
    <w:name w:val="No Spacing"/>
    <w:uiPriority w:val="1"/>
    <w:qFormat/>
    <w:rsid w:val="00FE4C20"/>
    <w:pPr>
      <w:spacing w:after="0" w:line="240" w:lineRule="auto"/>
    </w:pPr>
  </w:style>
  <w:style w:type="character" w:styleId="a5">
    <w:name w:val="Hyperlink"/>
    <w:basedOn w:val="a0"/>
    <w:uiPriority w:val="99"/>
    <w:semiHidden/>
    <w:unhideWhenUsed/>
    <w:rsid w:val="00C00657"/>
    <w:rPr>
      <w:color w:val="0000FF"/>
      <w:u w:val="single"/>
    </w:rPr>
  </w:style>
  <w:style w:type="character" w:customStyle="1" w:styleId="10">
    <w:name w:val="Заголовок 1 Знак"/>
    <w:basedOn w:val="a0"/>
    <w:link w:val="1"/>
    <w:uiPriority w:val="9"/>
    <w:rsid w:val="00E97D8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E97D8F"/>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937308">
      <w:bodyDiv w:val="1"/>
      <w:marLeft w:val="0"/>
      <w:marRight w:val="0"/>
      <w:marTop w:val="0"/>
      <w:marBottom w:val="0"/>
      <w:divBdr>
        <w:top w:val="none" w:sz="0" w:space="0" w:color="auto"/>
        <w:left w:val="none" w:sz="0" w:space="0" w:color="auto"/>
        <w:bottom w:val="none" w:sz="0" w:space="0" w:color="auto"/>
        <w:right w:val="none" w:sz="0" w:space="0" w:color="auto"/>
      </w:divBdr>
    </w:div>
    <w:div w:id="739714951">
      <w:bodyDiv w:val="1"/>
      <w:marLeft w:val="0"/>
      <w:marRight w:val="0"/>
      <w:marTop w:val="0"/>
      <w:marBottom w:val="0"/>
      <w:divBdr>
        <w:top w:val="none" w:sz="0" w:space="0" w:color="auto"/>
        <w:left w:val="none" w:sz="0" w:space="0" w:color="auto"/>
        <w:bottom w:val="none" w:sz="0" w:space="0" w:color="auto"/>
        <w:right w:val="none" w:sz="0" w:space="0" w:color="auto"/>
      </w:divBdr>
      <w:divsChild>
        <w:div w:id="1581253790">
          <w:marLeft w:val="0"/>
          <w:marRight w:val="0"/>
          <w:marTop w:val="0"/>
          <w:marBottom w:val="0"/>
          <w:divBdr>
            <w:top w:val="none" w:sz="0" w:space="0" w:color="auto"/>
            <w:left w:val="none" w:sz="0" w:space="0" w:color="auto"/>
            <w:bottom w:val="none" w:sz="0" w:space="0" w:color="auto"/>
            <w:right w:val="none" w:sz="0" w:space="0" w:color="auto"/>
          </w:divBdr>
        </w:div>
        <w:div w:id="757293848">
          <w:marLeft w:val="0"/>
          <w:marRight w:val="0"/>
          <w:marTop w:val="0"/>
          <w:marBottom w:val="0"/>
          <w:divBdr>
            <w:top w:val="none" w:sz="0" w:space="0" w:color="auto"/>
            <w:left w:val="none" w:sz="0" w:space="0" w:color="auto"/>
            <w:bottom w:val="none" w:sz="0" w:space="0" w:color="auto"/>
            <w:right w:val="none" w:sz="0" w:space="0" w:color="auto"/>
          </w:divBdr>
        </w:div>
        <w:div w:id="614679197">
          <w:marLeft w:val="0"/>
          <w:marRight w:val="0"/>
          <w:marTop w:val="0"/>
          <w:marBottom w:val="0"/>
          <w:divBdr>
            <w:top w:val="none" w:sz="0" w:space="0" w:color="auto"/>
            <w:left w:val="none" w:sz="0" w:space="0" w:color="auto"/>
            <w:bottom w:val="none" w:sz="0" w:space="0" w:color="auto"/>
            <w:right w:val="none" w:sz="0" w:space="0" w:color="auto"/>
          </w:divBdr>
        </w:div>
        <w:div w:id="439180730">
          <w:marLeft w:val="0"/>
          <w:marRight w:val="0"/>
          <w:marTop w:val="0"/>
          <w:marBottom w:val="0"/>
          <w:divBdr>
            <w:top w:val="none" w:sz="0" w:space="0" w:color="auto"/>
            <w:left w:val="none" w:sz="0" w:space="0" w:color="auto"/>
            <w:bottom w:val="none" w:sz="0" w:space="0" w:color="auto"/>
            <w:right w:val="none" w:sz="0" w:space="0" w:color="auto"/>
          </w:divBdr>
        </w:div>
        <w:div w:id="1005747327">
          <w:marLeft w:val="0"/>
          <w:marRight w:val="0"/>
          <w:marTop w:val="0"/>
          <w:marBottom w:val="0"/>
          <w:divBdr>
            <w:top w:val="none" w:sz="0" w:space="0" w:color="auto"/>
            <w:left w:val="none" w:sz="0" w:space="0" w:color="auto"/>
            <w:bottom w:val="none" w:sz="0" w:space="0" w:color="auto"/>
            <w:right w:val="none" w:sz="0" w:space="0" w:color="auto"/>
          </w:divBdr>
        </w:div>
        <w:div w:id="1338733050">
          <w:marLeft w:val="0"/>
          <w:marRight w:val="0"/>
          <w:marTop w:val="0"/>
          <w:marBottom w:val="0"/>
          <w:divBdr>
            <w:top w:val="none" w:sz="0" w:space="0" w:color="auto"/>
            <w:left w:val="none" w:sz="0" w:space="0" w:color="auto"/>
            <w:bottom w:val="none" w:sz="0" w:space="0" w:color="auto"/>
            <w:right w:val="none" w:sz="0" w:space="0" w:color="auto"/>
          </w:divBdr>
        </w:div>
        <w:div w:id="970093543">
          <w:marLeft w:val="0"/>
          <w:marRight w:val="0"/>
          <w:marTop w:val="0"/>
          <w:marBottom w:val="0"/>
          <w:divBdr>
            <w:top w:val="none" w:sz="0" w:space="0" w:color="auto"/>
            <w:left w:val="none" w:sz="0" w:space="0" w:color="auto"/>
            <w:bottom w:val="none" w:sz="0" w:space="0" w:color="auto"/>
            <w:right w:val="none" w:sz="0" w:space="0" w:color="auto"/>
          </w:divBdr>
        </w:div>
        <w:div w:id="408892566">
          <w:marLeft w:val="0"/>
          <w:marRight w:val="0"/>
          <w:marTop w:val="0"/>
          <w:marBottom w:val="0"/>
          <w:divBdr>
            <w:top w:val="none" w:sz="0" w:space="0" w:color="auto"/>
            <w:left w:val="none" w:sz="0" w:space="0" w:color="auto"/>
            <w:bottom w:val="none" w:sz="0" w:space="0" w:color="auto"/>
            <w:right w:val="none" w:sz="0" w:space="0" w:color="auto"/>
          </w:divBdr>
        </w:div>
        <w:div w:id="2058040972">
          <w:marLeft w:val="0"/>
          <w:marRight w:val="0"/>
          <w:marTop w:val="0"/>
          <w:marBottom w:val="0"/>
          <w:divBdr>
            <w:top w:val="none" w:sz="0" w:space="0" w:color="auto"/>
            <w:left w:val="none" w:sz="0" w:space="0" w:color="auto"/>
            <w:bottom w:val="none" w:sz="0" w:space="0" w:color="auto"/>
            <w:right w:val="none" w:sz="0" w:space="0" w:color="auto"/>
          </w:divBdr>
        </w:div>
        <w:div w:id="735587091">
          <w:marLeft w:val="0"/>
          <w:marRight w:val="0"/>
          <w:marTop w:val="0"/>
          <w:marBottom w:val="0"/>
          <w:divBdr>
            <w:top w:val="none" w:sz="0" w:space="0" w:color="auto"/>
            <w:left w:val="none" w:sz="0" w:space="0" w:color="auto"/>
            <w:bottom w:val="none" w:sz="0" w:space="0" w:color="auto"/>
            <w:right w:val="none" w:sz="0" w:space="0" w:color="auto"/>
          </w:divBdr>
        </w:div>
        <w:div w:id="130296865">
          <w:marLeft w:val="0"/>
          <w:marRight w:val="0"/>
          <w:marTop w:val="0"/>
          <w:marBottom w:val="0"/>
          <w:divBdr>
            <w:top w:val="none" w:sz="0" w:space="0" w:color="auto"/>
            <w:left w:val="none" w:sz="0" w:space="0" w:color="auto"/>
            <w:bottom w:val="none" w:sz="0" w:space="0" w:color="auto"/>
            <w:right w:val="none" w:sz="0" w:space="0" w:color="auto"/>
          </w:divBdr>
        </w:div>
        <w:div w:id="2050953146">
          <w:marLeft w:val="0"/>
          <w:marRight w:val="0"/>
          <w:marTop w:val="0"/>
          <w:marBottom w:val="0"/>
          <w:divBdr>
            <w:top w:val="none" w:sz="0" w:space="0" w:color="auto"/>
            <w:left w:val="none" w:sz="0" w:space="0" w:color="auto"/>
            <w:bottom w:val="none" w:sz="0" w:space="0" w:color="auto"/>
            <w:right w:val="none" w:sz="0" w:space="0" w:color="auto"/>
          </w:divBdr>
        </w:div>
        <w:div w:id="1817911499">
          <w:marLeft w:val="0"/>
          <w:marRight w:val="0"/>
          <w:marTop w:val="0"/>
          <w:marBottom w:val="0"/>
          <w:divBdr>
            <w:top w:val="none" w:sz="0" w:space="0" w:color="auto"/>
            <w:left w:val="none" w:sz="0" w:space="0" w:color="auto"/>
            <w:bottom w:val="none" w:sz="0" w:space="0" w:color="auto"/>
            <w:right w:val="none" w:sz="0" w:space="0" w:color="auto"/>
          </w:divBdr>
        </w:div>
        <w:div w:id="711998092">
          <w:marLeft w:val="0"/>
          <w:marRight w:val="0"/>
          <w:marTop w:val="0"/>
          <w:marBottom w:val="0"/>
          <w:divBdr>
            <w:top w:val="none" w:sz="0" w:space="0" w:color="auto"/>
            <w:left w:val="none" w:sz="0" w:space="0" w:color="auto"/>
            <w:bottom w:val="none" w:sz="0" w:space="0" w:color="auto"/>
            <w:right w:val="none" w:sz="0" w:space="0" w:color="auto"/>
          </w:divBdr>
        </w:div>
        <w:div w:id="540214353">
          <w:marLeft w:val="0"/>
          <w:marRight w:val="0"/>
          <w:marTop w:val="0"/>
          <w:marBottom w:val="0"/>
          <w:divBdr>
            <w:top w:val="none" w:sz="0" w:space="0" w:color="auto"/>
            <w:left w:val="none" w:sz="0" w:space="0" w:color="auto"/>
            <w:bottom w:val="none" w:sz="0" w:space="0" w:color="auto"/>
            <w:right w:val="none" w:sz="0" w:space="0" w:color="auto"/>
          </w:divBdr>
        </w:div>
        <w:div w:id="573199090">
          <w:marLeft w:val="0"/>
          <w:marRight w:val="0"/>
          <w:marTop w:val="0"/>
          <w:marBottom w:val="0"/>
          <w:divBdr>
            <w:top w:val="none" w:sz="0" w:space="0" w:color="auto"/>
            <w:left w:val="none" w:sz="0" w:space="0" w:color="auto"/>
            <w:bottom w:val="none" w:sz="0" w:space="0" w:color="auto"/>
            <w:right w:val="none" w:sz="0" w:space="0" w:color="auto"/>
          </w:divBdr>
        </w:div>
        <w:div w:id="546188919">
          <w:marLeft w:val="0"/>
          <w:marRight w:val="0"/>
          <w:marTop w:val="0"/>
          <w:marBottom w:val="0"/>
          <w:divBdr>
            <w:top w:val="none" w:sz="0" w:space="0" w:color="auto"/>
            <w:left w:val="none" w:sz="0" w:space="0" w:color="auto"/>
            <w:bottom w:val="none" w:sz="0" w:space="0" w:color="auto"/>
            <w:right w:val="none" w:sz="0" w:space="0" w:color="auto"/>
          </w:divBdr>
        </w:div>
        <w:div w:id="454912957">
          <w:marLeft w:val="0"/>
          <w:marRight w:val="0"/>
          <w:marTop w:val="0"/>
          <w:marBottom w:val="0"/>
          <w:divBdr>
            <w:top w:val="none" w:sz="0" w:space="0" w:color="auto"/>
            <w:left w:val="none" w:sz="0" w:space="0" w:color="auto"/>
            <w:bottom w:val="none" w:sz="0" w:space="0" w:color="auto"/>
            <w:right w:val="none" w:sz="0" w:space="0" w:color="auto"/>
          </w:divBdr>
        </w:div>
        <w:div w:id="1371882318">
          <w:marLeft w:val="0"/>
          <w:marRight w:val="0"/>
          <w:marTop w:val="0"/>
          <w:marBottom w:val="0"/>
          <w:divBdr>
            <w:top w:val="none" w:sz="0" w:space="0" w:color="auto"/>
            <w:left w:val="none" w:sz="0" w:space="0" w:color="auto"/>
            <w:bottom w:val="none" w:sz="0" w:space="0" w:color="auto"/>
            <w:right w:val="none" w:sz="0" w:space="0" w:color="auto"/>
          </w:divBdr>
        </w:div>
        <w:div w:id="276909279">
          <w:marLeft w:val="0"/>
          <w:marRight w:val="0"/>
          <w:marTop w:val="0"/>
          <w:marBottom w:val="0"/>
          <w:divBdr>
            <w:top w:val="none" w:sz="0" w:space="0" w:color="auto"/>
            <w:left w:val="none" w:sz="0" w:space="0" w:color="auto"/>
            <w:bottom w:val="none" w:sz="0" w:space="0" w:color="auto"/>
            <w:right w:val="none" w:sz="0" w:space="0" w:color="auto"/>
          </w:divBdr>
        </w:div>
      </w:divsChild>
    </w:div>
    <w:div w:id="815805709">
      <w:bodyDiv w:val="1"/>
      <w:marLeft w:val="0"/>
      <w:marRight w:val="0"/>
      <w:marTop w:val="0"/>
      <w:marBottom w:val="0"/>
      <w:divBdr>
        <w:top w:val="none" w:sz="0" w:space="0" w:color="auto"/>
        <w:left w:val="none" w:sz="0" w:space="0" w:color="auto"/>
        <w:bottom w:val="none" w:sz="0" w:space="0" w:color="auto"/>
        <w:right w:val="none" w:sz="0" w:space="0" w:color="auto"/>
      </w:divBdr>
      <w:divsChild>
        <w:div w:id="1928073297">
          <w:marLeft w:val="0"/>
          <w:marRight w:val="0"/>
          <w:marTop w:val="0"/>
          <w:marBottom w:val="0"/>
          <w:divBdr>
            <w:top w:val="none" w:sz="0" w:space="0" w:color="auto"/>
            <w:left w:val="none" w:sz="0" w:space="0" w:color="auto"/>
            <w:bottom w:val="none" w:sz="0" w:space="0" w:color="auto"/>
            <w:right w:val="none" w:sz="0" w:space="0" w:color="auto"/>
          </w:divBdr>
        </w:div>
        <w:div w:id="169217341">
          <w:marLeft w:val="0"/>
          <w:marRight w:val="0"/>
          <w:marTop w:val="0"/>
          <w:marBottom w:val="0"/>
          <w:divBdr>
            <w:top w:val="none" w:sz="0" w:space="0" w:color="auto"/>
            <w:left w:val="none" w:sz="0" w:space="0" w:color="auto"/>
            <w:bottom w:val="none" w:sz="0" w:space="0" w:color="auto"/>
            <w:right w:val="none" w:sz="0" w:space="0" w:color="auto"/>
          </w:divBdr>
        </w:div>
        <w:div w:id="1658224533">
          <w:marLeft w:val="0"/>
          <w:marRight w:val="0"/>
          <w:marTop w:val="0"/>
          <w:marBottom w:val="0"/>
          <w:divBdr>
            <w:top w:val="none" w:sz="0" w:space="0" w:color="auto"/>
            <w:left w:val="none" w:sz="0" w:space="0" w:color="auto"/>
            <w:bottom w:val="none" w:sz="0" w:space="0" w:color="auto"/>
            <w:right w:val="none" w:sz="0" w:space="0" w:color="auto"/>
          </w:divBdr>
        </w:div>
        <w:div w:id="597295165">
          <w:marLeft w:val="0"/>
          <w:marRight w:val="0"/>
          <w:marTop w:val="0"/>
          <w:marBottom w:val="0"/>
          <w:divBdr>
            <w:top w:val="none" w:sz="0" w:space="0" w:color="auto"/>
            <w:left w:val="none" w:sz="0" w:space="0" w:color="auto"/>
            <w:bottom w:val="none" w:sz="0" w:space="0" w:color="auto"/>
            <w:right w:val="none" w:sz="0" w:space="0" w:color="auto"/>
          </w:divBdr>
        </w:div>
        <w:div w:id="1056204525">
          <w:marLeft w:val="0"/>
          <w:marRight w:val="0"/>
          <w:marTop w:val="0"/>
          <w:marBottom w:val="0"/>
          <w:divBdr>
            <w:top w:val="none" w:sz="0" w:space="0" w:color="auto"/>
            <w:left w:val="none" w:sz="0" w:space="0" w:color="auto"/>
            <w:bottom w:val="none" w:sz="0" w:space="0" w:color="auto"/>
            <w:right w:val="none" w:sz="0" w:space="0" w:color="auto"/>
          </w:divBdr>
        </w:div>
        <w:div w:id="1245532418">
          <w:marLeft w:val="0"/>
          <w:marRight w:val="0"/>
          <w:marTop w:val="0"/>
          <w:marBottom w:val="0"/>
          <w:divBdr>
            <w:top w:val="none" w:sz="0" w:space="0" w:color="auto"/>
            <w:left w:val="none" w:sz="0" w:space="0" w:color="auto"/>
            <w:bottom w:val="none" w:sz="0" w:space="0" w:color="auto"/>
            <w:right w:val="none" w:sz="0" w:space="0" w:color="auto"/>
          </w:divBdr>
        </w:div>
        <w:div w:id="1647737814">
          <w:marLeft w:val="0"/>
          <w:marRight w:val="0"/>
          <w:marTop w:val="0"/>
          <w:marBottom w:val="0"/>
          <w:divBdr>
            <w:top w:val="none" w:sz="0" w:space="0" w:color="auto"/>
            <w:left w:val="none" w:sz="0" w:space="0" w:color="auto"/>
            <w:bottom w:val="none" w:sz="0" w:space="0" w:color="auto"/>
            <w:right w:val="none" w:sz="0" w:space="0" w:color="auto"/>
          </w:divBdr>
        </w:div>
        <w:div w:id="2130590120">
          <w:marLeft w:val="0"/>
          <w:marRight w:val="0"/>
          <w:marTop w:val="0"/>
          <w:marBottom w:val="0"/>
          <w:divBdr>
            <w:top w:val="none" w:sz="0" w:space="0" w:color="auto"/>
            <w:left w:val="none" w:sz="0" w:space="0" w:color="auto"/>
            <w:bottom w:val="none" w:sz="0" w:space="0" w:color="auto"/>
            <w:right w:val="none" w:sz="0" w:space="0" w:color="auto"/>
          </w:divBdr>
        </w:div>
        <w:div w:id="137503263">
          <w:marLeft w:val="0"/>
          <w:marRight w:val="0"/>
          <w:marTop w:val="0"/>
          <w:marBottom w:val="0"/>
          <w:divBdr>
            <w:top w:val="none" w:sz="0" w:space="0" w:color="auto"/>
            <w:left w:val="none" w:sz="0" w:space="0" w:color="auto"/>
            <w:bottom w:val="none" w:sz="0" w:space="0" w:color="auto"/>
            <w:right w:val="none" w:sz="0" w:space="0" w:color="auto"/>
          </w:divBdr>
        </w:div>
        <w:div w:id="554509239">
          <w:marLeft w:val="0"/>
          <w:marRight w:val="0"/>
          <w:marTop w:val="0"/>
          <w:marBottom w:val="0"/>
          <w:divBdr>
            <w:top w:val="none" w:sz="0" w:space="0" w:color="auto"/>
            <w:left w:val="none" w:sz="0" w:space="0" w:color="auto"/>
            <w:bottom w:val="none" w:sz="0" w:space="0" w:color="auto"/>
            <w:right w:val="none" w:sz="0" w:space="0" w:color="auto"/>
          </w:divBdr>
        </w:div>
        <w:div w:id="662202814">
          <w:marLeft w:val="0"/>
          <w:marRight w:val="0"/>
          <w:marTop w:val="0"/>
          <w:marBottom w:val="0"/>
          <w:divBdr>
            <w:top w:val="none" w:sz="0" w:space="0" w:color="auto"/>
            <w:left w:val="none" w:sz="0" w:space="0" w:color="auto"/>
            <w:bottom w:val="none" w:sz="0" w:space="0" w:color="auto"/>
            <w:right w:val="none" w:sz="0" w:space="0" w:color="auto"/>
          </w:divBdr>
        </w:div>
        <w:div w:id="1012338020">
          <w:marLeft w:val="0"/>
          <w:marRight w:val="0"/>
          <w:marTop w:val="0"/>
          <w:marBottom w:val="0"/>
          <w:divBdr>
            <w:top w:val="none" w:sz="0" w:space="0" w:color="auto"/>
            <w:left w:val="none" w:sz="0" w:space="0" w:color="auto"/>
            <w:bottom w:val="none" w:sz="0" w:space="0" w:color="auto"/>
            <w:right w:val="none" w:sz="0" w:space="0" w:color="auto"/>
          </w:divBdr>
        </w:div>
        <w:div w:id="793793419">
          <w:marLeft w:val="0"/>
          <w:marRight w:val="0"/>
          <w:marTop w:val="0"/>
          <w:marBottom w:val="0"/>
          <w:divBdr>
            <w:top w:val="none" w:sz="0" w:space="0" w:color="auto"/>
            <w:left w:val="none" w:sz="0" w:space="0" w:color="auto"/>
            <w:bottom w:val="none" w:sz="0" w:space="0" w:color="auto"/>
            <w:right w:val="none" w:sz="0" w:space="0" w:color="auto"/>
          </w:divBdr>
        </w:div>
        <w:div w:id="278032571">
          <w:marLeft w:val="0"/>
          <w:marRight w:val="0"/>
          <w:marTop w:val="0"/>
          <w:marBottom w:val="0"/>
          <w:divBdr>
            <w:top w:val="none" w:sz="0" w:space="0" w:color="auto"/>
            <w:left w:val="none" w:sz="0" w:space="0" w:color="auto"/>
            <w:bottom w:val="none" w:sz="0" w:space="0" w:color="auto"/>
            <w:right w:val="none" w:sz="0" w:space="0" w:color="auto"/>
          </w:divBdr>
        </w:div>
        <w:div w:id="1350444717">
          <w:marLeft w:val="0"/>
          <w:marRight w:val="0"/>
          <w:marTop w:val="0"/>
          <w:marBottom w:val="0"/>
          <w:divBdr>
            <w:top w:val="none" w:sz="0" w:space="0" w:color="auto"/>
            <w:left w:val="none" w:sz="0" w:space="0" w:color="auto"/>
            <w:bottom w:val="none" w:sz="0" w:space="0" w:color="auto"/>
            <w:right w:val="none" w:sz="0" w:space="0" w:color="auto"/>
          </w:divBdr>
        </w:div>
        <w:div w:id="1393121503">
          <w:marLeft w:val="0"/>
          <w:marRight w:val="0"/>
          <w:marTop w:val="0"/>
          <w:marBottom w:val="0"/>
          <w:divBdr>
            <w:top w:val="none" w:sz="0" w:space="0" w:color="auto"/>
            <w:left w:val="none" w:sz="0" w:space="0" w:color="auto"/>
            <w:bottom w:val="none" w:sz="0" w:space="0" w:color="auto"/>
            <w:right w:val="none" w:sz="0" w:space="0" w:color="auto"/>
          </w:divBdr>
        </w:div>
        <w:div w:id="46800866">
          <w:marLeft w:val="0"/>
          <w:marRight w:val="0"/>
          <w:marTop w:val="0"/>
          <w:marBottom w:val="0"/>
          <w:divBdr>
            <w:top w:val="none" w:sz="0" w:space="0" w:color="auto"/>
            <w:left w:val="none" w:sz="0" w:space="0" w:color="auto"/>
            <w:bottom w:val="none" w:sz="0" w:space="0" w:color="auto"/>
            <w:right w:val="none" w:sz="0" w:space="0" w:color="auto"/>
          </w:divBdr>
        </w:div>
        <w:div w:id="872964237">
          <w:marLeft w:val="0"/>
          <w:marRight w:val="0"/>
          <w:marTop w:val="0"/>
          <w:marBottom w:val="0"/>
          <w:divBdr>
            <w:top w:val="none" w:sz="0" w:space="0" w:color="auto"/>
            <w:left w:val="none" w:sz="0" w:space="0" w:color="auto"/>
            <w:bottom w:val="none" w:sz="0" w:space="0" w:color="auto"/>
            <w:right w:val="none" w:sz="0" w:space="0" w:color="auto"/>
          </w:divBdr>
        </w:div>
        <w:div w:id="844788856">
          <w:marLeft w:val="0"/>
          <w:marRight w:val="0"/>
          <w:marTop w:val="0"/>
          <w:marBottom w:val="0"/>
          <w:divBdr>
            <w:top w:val="none" w:sz="0" w:space="0" w:color="auto"/>
            <w:left w:val="none" w:sz="0" w:space="0" w:color="auto"/>
            <w:bottom w:val="none" w:sz="0" w:space="0" w:color="auto"/>
            <w:right w:val="none" w:sz="0" w:space="0" w:color="auto"/>
          </w:divBdr>
        </w:div>
        <w:div w:id="1309046415">
          <w:marLeft w:val="0"/>
          <w:marRight w:val="0"/>
          <w:marTop w:val="0"/>
          <w:marBottom w:val="0"/>
          <w:divBdr>
            <w:top w:val="none" w:sz="0" w:space="0" w:color="auto"/>
            <w:left w:val="none" w:sz="0" w:space="0" w:color="auto"/>
            <w:bottom w:val="none" w:sz="0" w:space="0" w:color="auto"/>
            <w:right w:val="none" w:sz="0" w:space="0" w:color="auto"/>
          </w:divBdr>
        </w:div>
        <w:div w:id="89547538">
          <w:marLeft w:val="0"/>
          <w:marRight w:val="0"/>
          <w:marTop w:val="0"/>
          <w:marBottom w:val="0"/>
          <w:divBdr>
            <w:top w:val="none" w:sz="0" w:space="0" w:color="auto"/>
            <w:left w:val="none" w:sz="0" w:space="0" w:color="auto"/>
            <w:bottom w:val="none" w:sz="0" w:space="0" w:color="auto"/>
            <w:right w:val="none" w:sz="0" w:space="0" w:color="auto"/>
          </w:divBdr>
        </w:div>
        <w:div w:id="1162550715">
          <w:marLeft w:val="0"/>
          <w:marRight w:val="0"/>
          <w:marTop w:val="0"/>
          <w:marBottom w:val="0"/>
          <w:divBdr>
            <w:top w:val="none" w:sz="0" w:space="0" w:color="auto"/>
            <w:left w:val="none" w:sz="0" w:space="0" w:color="auto"/>
            <w:bottom w:val="none" w:sz="0" w:space="0" w:color="auto"/>
            <w:right w:val="none" w:sz="0" w:space="0" w:color="auto"/>
          </w:divBdr>
        </w:div>
        <w:div w:id="511140750">
          <w:marLeft w:val="0"/>
          <w:marRight w:val="0"/>
          <w:marTop w:val="0"/>
          <w:marBottom w:val="0"/>
          <w:divBdr>
            <w:top w:val="none" w:sz="0" w:space="0" w:color="auto"/>
            <w:left w:val="none" w:sz="0" w:space="0" w:color="auto"/>
            <w:bottom w:val="none" w:sz="0" w:space="0" w:color="auto"/>
            <w:right w:val="none" w:sz="0" w:space="0" w:color="auto"/>
          </w:divBdr>
        </w:div>
        <w:div w:id="1407874828">
          <w:marLeft w:val="0"/>
          <w:marRight w:val="0"/>
          <w:marTop w:val="0"/>
          <w:marBottom w:val="0"/>
          <w:divBdr>
            <w:top w:val="none" w:sz="0" w:space="0" w:color="auto"/>
            <w:left w:val="none" w:sz="0" w:space="0" w:color="auto"/>
            <w:bottom w:val="none" w:sz="0" w:space="0" w:color="auto"/>
            <w:right w:val="none" w:sz="0" w:space="0" w:color="auto"/>
          </w:divBdr>
        </w:div>
        <w:div w:id="707216721">
          <w:marLeft w:val="0"/>
          <w:marRight w:val="0"/>
          <w:marTop w:val="0"/>
          <w:marBottom w:val="0"/>
          <w:divBdr>
            <w:top w:val="none" w:sz="0" w:space="0" w:color="auto"/>
            <w:left w:val="none" w:sz="0" w:space="0" w:color="auto"/>
            <w:bottom w:val="none" w:sz="0" w:space="0" w:color="auto"/>
            <w:right w:val="none" w:sz="0" w:space="0" w:color="auto"/>
          </w:divBdr>
        </w:div>
        <w:div w:id="1552696076">
          <w:marLeft w:val="0"/>
          <w:marRight w:val="0"/>
          <w:marTop w:val="0"/>
          <w:marBottom w:val="0"/>
          <w:divBdr>
            <w:top w:val="none" w:sz="0" w:space="0" w:color="auto"/>
            <w:left w:val="none" w:sz="0" w:space="0" w:color="auto"/>
            <w:bottom w:val="none" w:sz="0" w:space="0" w:color="auto"/>
            <w:right w:val="none" w:sz="0" w:space="0" w:color="auto"/>
          </w:divBdr>
        </w:div>
        <w:div w:id="807011586">
          <w:marLeft w:val="0"/>
          <w:marRight w:val="0"/>
          <w:marTop w:val="0"/>
          <w:marBottom w:val="0"/>
          <w:divBdr>
            <w:top w:val="none" w:sz="0" w:space="0" w:color="auto"/>
            <w:left w:val="none" w:sz="0" w:space="0" w:color="auto"/>
            <w:bottom w:val="none" w:sz="0" w:space="0" w:color="auto"/>
            <w:right w:val="none" w:sz="0" w:space="0" w:color="auto"/>
          </w:divBdr>
        </w:div>
        <w:div w:id="879124338">
          <w:marLeft w:val="0"/>
          <w:marRight w:val="0"/>
          <w:marTop w:val="0"/>
          <w:marBottom w:val="0"/>
          <w:divBdr>
            <w:top w:val="none" w:sz="0" w:space="0" w:color="auto"/>
            <w:left w:val="none" w:sz="0" w:space="0" w:color="auto"/>
            <w:bottom w:val="none" w:sz="0" w:space="0" w:color="auto"/>
            <w:right w:val="none" w:sz="0" w:space="0" w:color="auto"/>
          </w:divBdr>
        </w:div>
        <w:div w:id="881819611">
          <w:marLeft w:val="0"/>
          <w:marRight w:val="0"/>
          <w:marTop w:val="0"/>
          <w:marBottom w:val="0"/>
          <w:divBdr>
            <w:top w:val="none" w:sz="0" w:space="0" w:color="auto"/>
            <w:left w:val="none" w:sz="0" w:space="0" w:color="auto"/>
            <w:bottom w:val="none" w:sz="0" w:space="0" w:color="auto"/>
            <w:right w:val="none" w:sz="0" w:space="0" w:color="auto"/>
          </w:divBdr>
        </w:div>
      </w:divsChild>
    </w:div>
    <w:div w:id="84104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2009</Words>
  <Characters>11452</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13435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Sergej Melnikov</dc:creator>
  <cp:lastModifiedBy>HP</cp:lastModifiedBy>
  <cp:revision>4</cp:revision>
  <dcterms:created xsi:type="dcterms:W3CDTF">2017-11-27T18:38:00Z</dcterms:created>
  <dcterms:modified xsi:type="dcterms:W3CDTF">2017-11-27T19:13:00Z</dcterms:modified>
</cp:coreProperties>
</file>